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3D086E" w:rsidR="003D086E" w:rsidP="003D086E" w:rsidRDefault="003D086E" w14:paraId="2D0C809A" w14:textId="1455A41A">
      <w:pPr>
        <w:pStyle w:val="Default"/>
        <w:jc w:val="center"/>
        <w:rPr>
          <w:color w:val="auto"/>
        </w:rPr>
      </w:pPr>
      <w:r>
        <w:rPr>
          <w:noProof/>
        </w:rPr>
        <w:drawing>
          <wp:inline distT="0" distB="0" distL="0" distR="0" wp14:anchorId="54C07AA7" wp14:editId="2D1BE149">
            <wp:extent cx="1207008" cy="1207008"/>
            <wp:effectExtent l="0" t="0" r="0" b="0"/>
            <wp:docPr id="2" name="Picture 2" descr="A green circl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7008" cy="1207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Pr="14324D57">
        <w:rPr>
          <w:color w:val="auto"/>
          <w:sz w:val="28"/>
          <w:szCs w:val="28"/>
        </w:rPr>
        <w:t xml:space="preserve">Lime x </w:t>
      </w:r>
      <w:r w:rsidRPr="14324D57" w:rsidR="7FB4EDE4">
        <w:rPr>
          <w:color w:val="auto"/>
          <w:sz w:val="28"/>
          <w:szCs w:val="28"/>
        </w:rPr>
        <w:t xml:space="preserve">British Airways USA </w:t>
      </w:r>
      <w:r w:rsidRPr="14324D57">
        <w:rPr>
          <w:color w:val="auto"/>
          <w:sz w:val="28"/>
          <w:szCs w:val="28"/>
        </w:rPr>
        <w:t>Incentive</w:t>
      </w:r>
    </w:p>
    <w:p w:rsidR="003D086E" w:rsidP="14324D57" w:rsidRDefault="003D086E" w14:paraId="62161376" w14:textId="577E599E">
      <w:pPr>
        <w:pStyle w:val="Default"/>
        <w:jc w:val="center"/>
        <w:rPr>
          <w:color w:val="auto"/>
          <w:sz w:val="28"/>
          <w:szCs w:val="28"/>
        </w:rPr>
      </w:pPr>
      <w:r w:rsidRPr="14324D57">
        <w:rPr>
          <w:color w:val="auto"/>
        </w:rPr>
        <w:t>Terms &amp; Conditions</w:t>
      </w:r>
    </w:p>
    <w:p w:rsidRPr="003D086E" w:rsidR="00333EFA" w:rsidP="6A8D581E" w:rsidRDefault="00333EFA" w14:paraId="08D3975A" w14:textId="77777777">
      <w:pPr>
        <w:pStyle w:val="Default"/>
        <w:rPr>
          <w:rFonts w:asciiTheme="majorHAnsi" w:hAnsiTheme="majorHAnsi" w:eastAsiaTheme="majorEastAsia" w:cstheme="majorBidi"/>
          <w:color w:val="auto"/>
          <w:sz w:val="20"/>
          <w:szCs w:val="20"/>
        </w:rPr>
      </w:pPr>
    </w:p>
    <w:p w:rsidRPr="00353E8D" w:rsidR="00626446" w:rsidP="6A8D581E" w:rsidRDefault="00626446" w14:paraId="42F31178" w14:textId="019603CC">
      <w:pPr>
        <w:pStyle w:val="ListParagraph"/>
        <w:numPr>
          <w:ilvl w:val="0"/>
          <w:numId w:val="3"/>
        </w:numPr>
        <w:rPr>
          <w:rFonts w:asciiTheme="majorHAnsi" w:hAnsiTheme="majorHAnsi" w:eastAsiaTheme="majorEastAsia" w:cstheme="majorBidi"/>
          <w:sz w:val="20"/>
          <w:szCs w:val="20"/>
        </w:rPr>
      </w:pPr>
      <w:r w:rsidRPr="6A8D581E">
        <w:rPr>
          <w:rFonts w:asciiTheme="majorHAnsi" w:hAnsiTheme="majorHAnsi" w:eastAsiaTheme="majorEastAsia" w:cstheme="majorBidi"/>
          <w:sz w:val="20"/>
          <w:szCs w:val="20"/>
        </w:rPr>
        <w:t>The prize draw is open to UK operators that have a live Flights or Groups account with Lime.</w:t>
      </w:r>
    </w:p>
    <w:p w:rsidRPr="00353E8D" w:rsidR="00626446" w:rsidP="6A8D581E" w:rsidRDefault="00626446" w14:paraId="1FA0549F" w14:textId="77777777">
      <w:pPr>
        <w:pStyle w:val="ListParagraph"/>
        <w:rPr>
          <w:rFonts w:asciiTheme="majorHAnsi" w:hAnsiTheme="majorHAnsi" w:eastAsiaTheme="majorEastAsia" w:cstheme="majorBidi"/>
          <w:sz w:val="20"/>
          <w:szCs w:val="20"/>
        </w:rPr>
      </w:pPr>
    </w:p>
    <w:p w:rsidRPr="00353E8D" w:rsidR="003D086E" w:rsidP="6A8D581E" w:rsidRDefault="003D086E" w14:paraId="7DBC3707" w14:textId="77777777">
      <w:pPr>
        <w:pStyle w:val="Default"/>
        <w:numPr>
          <w:ilvl w:val="0"/>
          <w:numId w:val="3"/>
        </w:numPr>
        <w:spacing w:after="307"/>
        <w:rPr>
          <w:rFonts w:asciiTheme="majorHAnsi" w:hAnsiTheme="majorHAnsi" w:eastAsiaTheme="majorEastAsia" w:cstheme="majorBidi"/>
          <w:color w:val="auto"/>
          <w:sz w:val="20"/>
          <w:szCs w:val="20"/>
        </w:rPr>
      </w:pPr>
      <w:r w:rsidRPr="6A8D581E">
        <w:rPr>
          <w:rFonts w:asciiTheme="majorHAnsi" w:hAnsiTheme="majorHAnsi" w:eastAsiaTheme="majorEastAsia" w:cstheme="majorBidi"/>
          <w:color w:val="auto"/>
          <w:sz w:val="20"/>
          <w:szCs w:val="20"/>
        </w:rPr>
        <w:t xml:space="preserve">Employees of Lime, British Airways and any companies affiliated (other than a registered account) to those mentioned are not eligible to enter. </w:t>
      </w:r>
    </w:p>
    <w:p w:rsidRPr="00353E8D" w:rsidR="00363B30" w:rsidP="6A8D581E" w:rsidRDefault="00363B30" w14:paraId="6C8166B3" w14:textId="77777777">
      <w:pPr>
        <w:pStyle w:val="Default"/>
        <w:spacing w:after="307"/>
        <w:rPr>
          <w:rFonts w:asciiTheme="majorHAnsi" w:hAnsiTheme="majorHAnsi" w:eastAsiaTheme="majorEastAsia" w:cstheme="majorBidi"/>
          <w:b/>
          <w:bCs/>
          <w:color w:val="auto"/>
          <w:sz w:val="20"/>
          <w:szCs w:val="20"/>
        </w:rPr>
      </w:pPr>
      <w:r w:rsidRPr="6A8D581E">
        <w:rPr>
          <w:rFonts w:asciiTheme="majorHAnsi" w:hAnsiTheme="majorHAnsi" w:eastAsiaTheme="majorEastAsia" w:cstheme="majorBidi"/>
          <w:b/>
          <w:bCs/>
          <w:color w:val="auto"/>
          <w:sz w:val="20"/>
          <w:szCs w:val="20"/>
        </w:rPr>
        <w:t>Booking incentive</w:t>
      </w:r>
    </w:p>
    <w:p w:rsidRPr="00353E8D" w:rsidR="001F2A7D" w:rsidP="10267F1C" w:rsidRDefault="64935790" w14:paraId="513C79C7" w14:textId="61F402A8">
      <w:pPr>
        <w:pStyle w:val="Default"/>
        <w:numPr>
          <w:ilvl w:val="0"/>
          <w:numId w:val="3"/>
        </w:numPr>
        <w:spacing w:after="307"/>
        <w:rPr>
          <w:rFonts w:asciiTheme="majorHAnsi" w:hAnsiTheme="majorHAnsi" w:eastAsiaTheme="majorEastAsia" w:cstheme="majorBidi"/>
          <w:color w:val="auto"/>
          <w:sz w:val="20"/>
          <w:szCs w:val="20"/>
        </w:rPr>
      </w:pPr>
      <w:r w:rsidRPr="10267F1C">
        <w:rPr>
          <w:rFonts w:asciiTheme="majorHAnsi" w:hAnsiTheme="majorHAnsi" w:eastAsiaTheme="majorEastAsia" w:cstheme="majorBidi"/>
          <w:color w:val="auto"/>
          <w:sz w:val="20"/>
          <w:szCs w:val="20"/>
        </w:rPr>
        <w:t xml:space="preserve">To enter our booking incentive, book British Airways flights to </w:t>
      </w:r>
      <w:r w:rsidRPr="007F0D22" w:rsidR="007F0D22">
        <w:rPr>
          <w:rFonts w:asciiTheme="majorHAnsi" w:hAnsiTheme="majorHAnsi" w:eastAsiaTheme="majorEastAsia" w:cstheme="majorBidi"/>
          <w:color w:val="auto"/>
          <w:sz w:val="20"/>
          <w:szCs w:val="20"/>
        </w:rPr>
        <w:t>Boston (BOS), Cancun (CUN), Denver (DEN), Houston (IAH), Las Vegas (LAS), Los Angeles (LAX), Mexico City (MEX), Miami (MIA), New Orleans (MSY), New York (</w:t>
      </w:r>
      <w:r w:rsidR="009857CA">
        <w:rPr>
          <w:rFonts w:asciiTheme="majorHAnsi" w:hAnsiTheme="majorHAnsi" w:eastAsiaTheme="majorEastAsia" w:cstheme="majorBidi"/>
          <w:color w:val="auto"/>
          <w:sz w:val="20"/>
          <w:szCs w:val="20"/>
        </w:rPr>
        <w:t>JFK</w:t>
      </w:r>
      <w:r w:rsidRPr="007F0D22" w:rsidR="007F0D22">
        <w:rPr>
          <w:rFonts w:asciiTheme="majorHAnsi" w:hAnsiTheme="majorHAnsi" w:eastAsiaTheme="majorEastAsia" w:cstheme="majorBidi"/>
          <w:color w:val="auto"/>
          <w:sz w:val="20"/>
          <w:szCs w:val="20"/>
        </w:rPr>
        <w:t>), Orlando (MCO), Philadelphia (PHL), Phoenix (PHX), Portland (PDX), San Francisco (SFO), Seattle (SEA), Tampa (TPA), Washington Dulles (IAD)</w:t>
      </w:r>
      <w:r w:rsidRPr="10267F1C" w:rsidR="4A31E95E">
        <w:rPr>
          <w:rFonts w:asciiTheme="majorHAnsi" w:hAnsiTheme="majorHAnsi" w:eastAsiaTheme="majorEastAsia" w:cstheme="majorBidi"/>
          <w:color w:val="auto"/>
          <w:sz w:val="20"/>
          <w:szCs w:val="20"/>
        </w:rPr>
        <w:t xml:space="preserve"> </w:t>
      </w:r>
      <w:r w:rsidRPr="10267F1C">
        <w:rPr>
          <w:rFonts w:asciiTheme="majorHAnsi" w:hAnsiTheme="majorHAnsi" w:eastAsiaTheme="majorEastAsia" w:cstheme="majorBidi"/>
          <w:color w:val="auto"/>
          <w:sz w:val="20"/>
          <w:szCs w:val="20"/>
        </w:rPr>
        <w:t xml:space="preserve">via Lime in any cabin between </w:t>
      </w:r>
      <w:r w:rsidR="00856533">
        <w:rPr>
          <w:rFonts w:asciiTheme="majorHAnsi" w:hAnsiTheme="majorHAnsi" w:eastAsiaTheme="majorEastAsia" w:cstheme="majorBidi"/>
          <w:color w:val="auto"/>
          <w:sz w:val="20"/>
          <w:szCs w:val="20"/>
        </w:rPr>
        <w:t>1 September</w:t>
      </w:r>
      <w:r w:rsidRPr="10267F1C" w:rsidR="76ACDFEF">
        <w:rPr>
          <w:rFonts w:asciiTheme="majorHAnsi" w:hAnsiTheme="majorHAnsi" w:eastAsiaTheme="majorEastAsia" w:cstheme="majorBidi"/>
          <w:color w:val="auto"/>
          <w:sz w:val="20"/>
          <w:szCs w:val="20"/>
        </w:rPr>
        <w:t xml:space="preserve"> </w:t>
      </w:r>
      <w:r w:rsidRPr="10267F1C" w:rsidR="58EE22C6">
        <w:rPr>
          <w:rFonts w:asciiTheme="majorHAnsi" w:hAnsiTheme="majorHAnsi" w:eastAsiaTheme="majorEastAsia" w:cstheme="majorBidi"/>
          <w:color w:val="auto"/>
          <w:sz w:val="20"/>
          <w:szCs w:val="20"/>
        </w:rPr>
        <w:t>202</w:t>
      </w:r>
      <w:r w:rsidRPr="10267F1C" w:rsidR="1D7E3D5D">
        <w:rPr>
          <w:rFonts w:asciiTheme="majorHAnsi" w:hAnsiTheme="majorHAnsi" w:eastAsiaTheme="majorEastAsia" w:cstheme="majorBidi"/>
          <w:color w:val="auto"/>
          <w:sz w:val="20"/>
          <w:szCs w:val="20"/>
        </w:rPr>
        <w:t>6</w:t>
      </w:r>
      <w:r w:rsidRPr="10267F1C">
        <w:rPr>
          <w:rFonts w:asciiTheme="majorHAnsi" w:hAnsiTheme="majorHAnsi" w:eastAsiaTheme="majorEastAsia" w:cstheme="majorBidi"/>
          <w:color w:val="auto"/>
          <w:sz w:val="20"/>
          <w:szCs w:val="20"/>
        </w:rPr>
        <w:t xml:space="preserve"> and </w:t>
      </w:r>
      <w:r w:rsidR="00856533">
        <w:rPr>
          <w:rFonts w:asciiTheme="majorHAnsi" w:hAnsiTheme="majorHAnsi" w:eastAsiaTheme="majorEastAsia" w:cstheme="majorBidi"/>
          <w:color w:val="auto"/>
          <w:sz w:val="20"/>
          <w:szCs w:val="20"/>
        </w:rPr>
        <w:t>13 October</w:t>
      </w:r>
      <w:r w:rsidRPr="10267F1C" w:rsidR="72AAAC53">
        <w:rPr>
          <w:rFonts w:asciiTheme="majorHAnsi" w:hAnsiTheme="majorHAnsi" w:eastAsiaTheme="majorEastAsia" w:cstheme="majorBidi"/>
          <w:color w:val="auto"/>
          <w:sz w:val="20"/>
          <w:szCs w:val="20"/>
        </w:rPr>
        <w:t xml:space="preserve"> </w:t>
      </w:r>
      <w:r w:rsidRPr="10267F1C" w:rsidR="58EE22C6">
        <w:rPr>
          <w:rFonts w:asciiTheme="majorHAnsi" w:hAnsiTheme="majorHAnsi" w:eastAsiaTheme="majorEastAsia" w:cstheme="majorBidi"/>
          <w:color w:val="auto"/>
          <w:sz w:val="20"/>
          <w:szCs w:val="20"/>
        </w:rPr>
        <w:t>202</w:t>
      </w:r>
      <w:r w:rsidRPr="10267F1C" w:rsidR="1B03CCC0">
        <w:rPr>
          <w:rFonts w:asciiTheme="majorHAnsi" w:hAnsiTheme="majorHAnsi" w:eastAsiaTheme="majorEastAsia" w:cstheme="majorBidi"/>
          <w:color w:val="auto"/>
          <w:sz w:val="20"/>
          <w:szCs w:val="20"/>
        </w:rPr>
        <w:t>6</w:t>
      </w:r>
      <w:r w:rsidRPr="10267F1C" w:rsidR="66F568F6">
        <w:rPr>
          <w:rFonts w:asciiTheme="majorHAnsi" w:hAnsiTheme="majorHAnsi" w:eastAsiaTheme="majorEastAsia" w:cstheme="majorBidi"/>
          <w:color w:val="auto"/>
          <w:sz w:val="20"/>
          <w:szCs w:val="20"/>
        </w:rPr>
        <w:t>.</w:t>
      </w:r>
    </w:p>
    <w:p w:rsidRPr="00353E8D" w:rsidR="00162499" w:rsidP="10267F1C" w:rsidRDefault="44653631" w14:paraId="3BADBC14" w14:textId="34BC2F98">
      <w:pPr>
        <w:pStyle w:val="Default"/>
        <w:numPr>
          <w:ilvl w:val="0"/>
          <w:numId w:val="3"/>
        </w:numPr>
        <w:spacing w:after="307"/>
        <w:rPr>
          <w:rFonts w:asciiTheme="majorHAnsi" w:hAnsiTheme="majorHAnsi" w:eastAsiaTheme="majorEastAsia" w:cstheme="majorBidi"/>
          <w:color w:val="auto"/>
          <w:sz w:val="20"/>
          <w:szCs w:val="20"/>
        </w:rPr>
      </w:pPr>
      <w:r w:rsidRPr="10267F1C">
        <w:rPr>
          <w:rFonts w:asciiTheme="majorHAnsi" w:hAnsiTheme="majorHAnsi" w:eastAsiaTheme="majorEastAsia" w:cstheme="majorBidi"/>
          <w:color w:val="auto"/>
          <w:sz w:val="20"/>
          <w:szCs w:val="20"/>
        </w:rPr>
        <w:t>We’ll track bookings and award</w:t>
      </w:r>
      <w:r w:rsidRPr="10267F1C" w:rsidR="0624C034">
        <w:rPr>
          <w:rFonts w:asciiTheme="majorHAnsi" w:hAnsiTheme="majorHAnsi" w:eastAsiaTheme="majorEastAsia" w:cstheme="majorBidi"/>
          <w:color w:val="auto"/>
          <w:sz w:val="20"/>
          <w:szCs w:val="20"/>
        </w:rPr>
        <w:t xml:space="preserve"> </w:t>
      </w:r>
      <w:r w:rsidRPr="10267F1C" w:rsidR="13711DFF">
        <w:rPr>
          <w:rFonts w:asciiTheme="majorHAnsi" w:hAnsiTheme="majorHAnsi" w:eastAsiaTheme="majorEastAsia" w:cstheme="majorBidi"/>
          <w:color w:val="auto"/>
          <w:sz w:val="20"/>
          <w:szCs w:val="20"/>
        </w:rPr>
        <w:t xml:space="preserve">the </w:t>
      </w:r>
      <w:r w:rsidRPr="10267F1C">
        <w:rPr>
          <w:rFonts w:asciiTheme="majorHAnsi" w:hAnsiTheme="majorHAnsi" w:eastAsiaTheme="majorEastAsia" w:cstheme="majorBidi"/>
          <w:color w:val="auto"/>
          <w:sz w:val="20"/>
          <w:szCs w:val="20"/>
        </w:rPr>
        <w:t>prize</w:t>
      </w:r>
      <w:r w:rsidRPr="10267F1C" w:rsidR="643EF9D4">
        <w:rPr>
          <w:rFonts w:asciiTheme="majorHAnsi" w:hAnsiTheme="majorHAnsi" w:eastAsiaTheme="majorEastAsia" w:cstheme="majorBidi"/>
          <w:color w:val="auto"/>
          <w:sz w:val="20"/>
          <w:szCs w:val="20"/>
        </w:rPr>
        <w:t xml:space="preserve"> </w:t>
      </w:r>
      <w:r w:rsidRPr="10267F1C">
        <w:rPr>
          <w:rFonts w:asciiTheme="majorHAnsi" w:hAnsiTheme="majorHAnsi" w:eastAsiaTheme="majorEastAsia" w:cstheme="majorBidi"/>
          <w:color w:val="auto"/>
          <w:sz w:val="20"/>
          <w:szCs w:val="20"/>
        </w:rPr>
        <w:t xml:space="preserve">to </w:t>
      </w:r>
      <w:r w:rsidRPr="10267F1C" w:rsidR="30CA4535">
        <w:rPr>
          <w:rFonts w:asciiTheme="majorHAnsi" w:hAnsiTheme="majorHAnsi" w:eastAsiaTheme="majorEastAsia" w:cstheme="majorBidi"/>
          <w:color w:val="auto"/>
          <w:sz w:val="20"/>
          <w:szCs w:val="20"/>
        </w:rPr>
        <w:t>one of our top-selling USA</w:t>
      </w:r>
      <w:r w:rsidRPr="10267F1C">
        <w:rPr>
          <w:rFonts w:asciiTheme="majorHAnsi" w:hAnsiTheme="majorHAnsi" w:eastAsiaTheme="majorEastAsia" w:cstheme="majorBidi"/>
          <w:color w:val="auto"/>
          <w:sz w:val="20"/>
          <w:szCs w:val="20"/>
        </w:rPr>
        <w:t xml:space="preserve"> Tour Operator Partners.</w:t>
      </w:r>
      <w:r w:rsidRPr="10267F1C" w:rsidR="0573ADEE">
        <w:rPr>
          <w:rFonts w:asciiTheme="majorHAnsi" w:hAnsiTheme="majorHAnsi" w:eastAsiaTheme="majorEastAsia" w:cstheme="majorBidi"/>
          <w:color w:val="auto"/>
          <w:sz w:val="20"/>
          <w:szCs w:val="20"/>
        </w:rPr>
        <w:t xml:space="preserve"> </w:t>
      </w:r>
      <w:r w:rsidRPr="10267F1C" w:rsidR="4AEDA480">
        <w:rPr>
          <w:rFonts w:asciiTheme="majorHAnsi" w:hAnsiTheme="majorHAnsi" w:eastAsiaTheme="majorEastAsia" w:cstheme="majorBidi"/>
          <w:color w:val="auto"/>
          <w:sz w:val="20"/>
          <w:szCs w:val="20"/>
        </w:rPr>
        <w:t xml:space="preserve">The prize will include: </w:t>
      </w:r>
    </w:p>
    <w:p w:rsidRPr="00353E8D" w:rsidR="00162499" w:rsidP="10267F1C" w:rsidRDefault="6331F738" w14:paraId="6C52B822" w14:textId="5AD0EC4F">
      <w:pPr>
        <w:pStyle w:val="Default"/>
        <w:numPr>
          <w:ilvl w:val="0"/>
          <w:numId w:val="1"/>
        </w:numPr>
        <w:spacing w:after="307"/>
        <w:rPr>
          <w:rFonts w:asciiTheme="majorHAnsi" w:hAnsiTheme="majorHAnsi" w:eastAsiaTheme="majorEastAsia" w:cstheme="majorBidi"/>
          <w:color w:val="auto"/>
          <w:sz w:val="20"/>
          <w:szCs w:val="20"/>
        </w:rPr>
      </w:pPr>
      <w:r w:rsidRPr="27BBCF2A" w:rsidR="6331F738">
        <w:rPr>
          <w:rFonts w:ascii="Aptos Display" w:hAnsi="Aptos Display" w:eastAsia="" w:cs="" w:asciiTheme="majorAscii" w:hAnsiTheme="majorAscii" w:eastAsiaTheme="majorEastAsia" w:cstheme="majorBidi"/>
          <w:color w:val="auto"/>
          <w:sz w:val="20"/>
          <w:szCs w:val="20"/>
        </w:rPr>
        <w:t>A</w:t>
      </w:r>
      <w:r w:rsidRPr="27BBCF2A" w:rsidR="5A6E53D9">
        <w:rPr>
          <w:rFonts w:ascii="Aptos Display" w:hAnsi="Aptos Display" w:eastAsia="" w:cs="" w:asciiTheme="majorAscii" w:hAnsiTheme="majorAscii" w:eastAsiaTheme="majorEastAsia" w:cstheme="majorBidi"/>
          <w:color w:val="auto"/>
          <w:sz w:val="20"/>
          <w:szCs w:val="20"/>
        </w:rPr>
        <w:t xml:space="preserve"> pair of World Traveller </w:t>
      </w:r>
      <w:r w:rsidRPr="27BBCF2A" w:rsidR="2280B803">
        <w:rPr>
          <w:rFonts w:ascii="Aptos Display" w:hAnsi="Aptos Display" w:eastAsia="" w:cs="" w:asciiTheme="majorAscii" w:hAnsiTheme="majorAscii" w:eastAsiaTheme="majorEastAsia" w:cstheme="majorBidi"/>
          <w:color w:val="auto"/>
          <w:sz w:val="20"/>
          <w:szCs w:val="20"/>
        </w:rPr>
        <w:t>(</w:t>
      </w:r>
      <w:r w:rsidRPr="27BBCF2A" w:rsidR="071A76C5">
        <w:rPr>
          <w:rFonts w:ascii="Aptos Display" w:hAnsi="Aptos Display" w:eastAsia="" w:cs="" w:asciiTheme="majorAscii" w:hAnsiTheme="majorAscii" w:eastAsiaTheme="majorEastAsia" w:cstheme="majorBidi"/>
          <w:color w:val="auto"/>
          <w:sz w:val="20"/>
          <w:szCs w:val="20"/>
        </w:rPr>
        <w:t>O</w:t>
      </w:r>
      <w:r w:rsidRPr="27BBCF2A" w:rsidR="2280B803">
        <w:rPr>
          <w:rFonts w:ascii="Aptos Display" w:hAnsi="Aptos Display" w:eastAsia="" w:cs="" w:asciiTheme="majorAscii" w:hAnsiTheme="majorAscii" w:eastAsiaTheme="majorEastAsia" w:cstheme="majorBidi"/>
          <w:color w:val="auto"/>
          <w:sz w:val="20"/>
          <w:szCs w:val="20"/>
        </w:rPr>
        <w:t xml:space="preserve"> class) </w:t>
      </w:r>
      <w:r w:rsidRPr="27BBCF2A" w:rsidR="5A6E53D9">
        <w:rPr>
          <w:rFonts w:ascii="Aptos Display" w:hAnsi="Aptos Display" w:eastAsia="" w:cs="" w:asciiTheme="majorAscii" w:hAnsiTheme="majorAscii" w:eastAsiaTheme="majorEastAsia" w:cstheme="majorBidi"/>
          <w:color w:val="auto"/>
          <w:sz w:val="20"/>
          <w:szCs w:val="20"/>
        </w:rPr>
        <w:t xml:space="preserve">British Airways flights to </w:t>
      </w:r>
      <w:r w:rsidRPr="27BBCF2A" w:rsidR="009857CA">
        <w:rPr>
          <w:rFonts w:ascii="Aptos Display" w:hAnsi="Aptos Display" w:eastAsia="" w:cs="" w:asciiTheme="majorAscii" w:hAnsiTheme="majorAscii" w:eastAsiaTheme="majorEastAsia" w:cstheme="majorBidi"/>
          <w:color w:val="auto"/>
          <w:sz w:val="20"/>
          <w:szCs w:val="20"/>
        </w:rPr>
        <w:t>New York (JFK)</w:t>
      </w:r>
      <w:r w:rsidRPr="27BBCF2A" w:rsidR="5A6E53D9">
        <w:rPr>
          <w:rFonts w:ascii="Aptos Display" w:hAnsi="Aptos Display" w:eastAsia="" w:cs="" w:asciiTheme="majorAscii" w:hAnsiTheme="majorAscii" w:eastAsiaTheme="majorEastAsia" w:cstheme="majorBidi"/>
          <w:color w:val="auto"/>
          <w:sz w:val="20"/>
          <w:szCs w:val="20"/>
        </w:rPr>
        <w:t xml:space="preserve">, </w:t>
      </w:r>
      <w:r w:rsidRPr="27BBCF2A" w:rsidR="101D4098">
        <w:rPr>
          <w:rFonts w:ascii="Aptos Display" w:hAnsi="Aptos Display" w:eastAsia="" w:cs="" w:asciiTheme="majorAscii" w:hAnsiTheme="majorAscii" w:eastAsiaTheme="majorEastAsia" w:cstheme="majorBidi"/>
          <w:color w:val="auto"/>
          <w:sz w:val="20"/>
          <w:szCs w:val="20"/>
        </w:rPr>
        <w:t xml:space="preserve">subject to availability. </w:t>
      </w:r>
    </w:p>
    <w:p w:rsidR="67F977DC" w:rsidP="27BBCF2A" w:rsidRDefault="67F977DC" w14:paraId="26F8E8B9" w14:textId="034AC501">
      <w:pPr>
        <w:pStyle w:val="Default"/>
        <w:numPr>
          <w:ilvl w:val="0"/>
          <w:numId w:val="1"/>
        </w:numPr>
        <w:suppressLineNumbers w:val="0"/>
        <w:bidi w:val="0"/>
        <w:spacing w:before="0" w:beforeAutospacing="off" w:after="307" w:afterAutospacing="off" w:line="240" w:lineRule="auto"/>
        <w:ind w:left="1080" w:right="0" w:hanging="360"/>
        <w:jc w:val="left"/>
        <w:rPr>
          <w:rFonts w:ascii="Aptos Display" w:hAnsi="Aptos Display" w:eastAsia="" w:cs="" w:asciiTheme="majorAscii" w:hAnsiTheme="majorAscii" w:eastAsiaTheme="majorEastAsia" w:cstheme="majorBidi"/>
          <w:color w:val="auto"/>
          <w:sz w:val="20"/>
          <w:szCs w:val="20"/>
        </w:rPr>
      </w:pPr>
      <w:r w:rsidRPr="27BBCF2A" w:rsidR="67F977DC">
        <w:rPr>
          <w:rFonts w:ascii="Aptos Display" w:hAnsi="Aptos Display" w:eastAsia="" w:cs="" w:asciiTheme="majorAscii" w:hAnsiTheme="majorAscii" w:eastAsiaTheme="majorEastAsia" w:cstheme="majorBidi"/>
          <w:color w:val="auto"/>
          <w:sz w:val="20"/>
          <w:szCs w:val="20"/>
        </w:rPr>
        <w:t>3 night</w:t>
      </w:r>
      <w:r w:rsidRPr="27BBCF2A" w:rsidR="67F977DC">
        <w:rPr>
          <w:rFonts w:ascii="Aptos Display" w:hAnsi="Aptos Display" w:eastAsia="" w:cs="" w:asciiTheme="majorAscii" w:hAnsiTheme="majorAscii" w:eastAsiaTheme="majorEastAsia" w:cstheme="majorBidi"/>
          <w:color w:val="auto"/>
          <w:sz w:val="20"/>
          <w:szCs w:val="20"/>
        </w:rPr>
        <w:t xml:space="preserve"> stay for two people at Tempo by Hilton Time Square</w:t>
      </w:r>
    </w:p>
    <w:p w:rsidR="67F977DC" w:rsidP="27BBCF2A" w:rsidRDefault="67F977DC" w14:paraId="67FD318D" w14:textId="13E56C09">
      <w:pPr>
        <w:pStyle w:val="Default"/>
        <w:numPr>
          <w:ilvl w:val="0"/>
          <w:numId w:val="1"/>
        </w:numPr>
        <w:suppressLineNumbers w:val="0"/>
        <w:bidi w:val="0"/>
        <w:spacing w:before="0" w:beforeAutospacing="off" w:after="307" w:afterAutospacing="off" w:line="240" w:lineRule="auto"/>
        <w:ind w:left="1080" w:right="0" w:hanging="360"/>
        <w:jc w:val="left"/>
        <w:rPr>
          <w:rFonts w:ascii="Aptos Display" w:hAnsi="Aptos Display" w:eastAsia="" w:cs="" w:asciiTheme="majorAscii" w:hAnsiTheme="majorAscii" w:eastAsiaTheme="majorEastAsia" w:cstheme="majorBidi"/>
          <w:color w:val="auto"/>
          <w:sz w:val="20"/>
          <w:szCs w:val="20"/>
        </w:rPr>
      </w:pPr>
      <w:r w:rsidRPr="27BBCF2A" w:rsidR="67F977DC">
        <w:rPr>
          <w:rFonts w:ascii="Aptos Display" w:hAnsi="Aptos Display" w:eastAsia="" w:cs="" w:asciiTheme="majorAscii" w:hAnsiTheme="majorAscii" w:eastAsiaTheme="majorEastAsia" w:cstheme="majorBidi"/>
          <w:color w:val="auto"/>
          <w:sz w:val="20"/>
          <w:szCs w:val="20"/>
        </w:rPr>
        <w:t>2 night</w:t>
      </w:r>
      <w:r w:rsidRPr="27BBCF2A" w:rsidR="67F977DC">
        <w:rPr>
          <w:rFonts w:ascii="Aptos Display" w:hAnsi="Aptos Display" w:eastAsia="" w:cs="" w:asciiTheme="majorAscii" w:hAnsiTheme="majorAscii" w:eastAsiaTheme="majorEastAsia" w:cstheme="majorBidi"/>
          <w:color w:val="auto"/>
          <w:sz w:val="20"/>
          <w:szCs w:val="20"/>
        </w:rPr>
        <w:t xml:space="preserve"> stay for two people at The Knickerbocker Time Square</w:t>
      </w:r>
    </w:p>
    <w:p w:rsidRPr="00DF4987" w:rsidR="00F4777C" w:rsidP="00F4777C" w:rsidRDefault="00F4777C" w14:paraId="201C6EDB" w14:textId="3731A576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 w:cs="Segoe UI" w:asciiTheme="majorHAnsi" w:hAnsiTheme="majorHAnsi"/>
          <w:color w:val="000000"/>
          <w:sz w:val="20"/>
          <w:szCs w:val="20"/>
          <w:lang w:eastAsia="en-GB"/>
        </w:rPr>
      </w:pPr>
      <w:r w:rsidRPr="00DF4987">
        <w:rPr>
          <w:rFonts w:eastAsia="Times New Roman" w:cs="Segoe UI" w:asciiTheme="majorHAnsi" w:hAnsiTheme="majorHAnsi"/>
          <w:color w:val="000000"/>
          <w:sz w:val="20"/>
          <w:szCs w:val="20"/>
          <w:lang w:eastAsia="en-GB"/>
        </w:rPr>
        <w:t xml:space="preserve">2x VIP tickets to Top of the Rock  </w:t>
      </w:r>
      <w:r w:rsidR="00DF4987">
        <w:rPr>
          <w:rFonts w:eastAsia="Times New Roman" w:cs="Segoe UI" w:asciiTheme="majorHAnsi" w:hAnsiTheme="majorHAnsi"/>
          <w:color w:val="000000"/>
          <w:sz w:val="20"/>
          <w:szCs w:val="20"/>
          <w:lang w:eastAsia="en-GB"/>
        </w:rPr>
        <w:br/>
      </w:r>
    </w:p>
    <w:p w:rsidRPr="00DF4987" w:rsidR="00F4777C" w:rsidP="00F4777C" w:rsidRDefault="00F4777C" w14:paraId="7DD5787C" w14:textId="45518F8F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 w:cs="Segoe UI" w:asciiTheme="majorHAnsi" w:hAnsiTheme="majorHAnsi"/>
          <w:color w:val="000000"/>
          <w:sz w:val="20"/>
          <w:szCs w:val="20"/>
          <w:lang w:eastAsia="en-GB"/>
        </w:rPr>
      </w:pPr>
      <w:r w:rsidRPr="00DF4987">
        <w:rPr>
          <w:rFonts w:eastAsia="Times New Roman" w:cs="Segoe UI" w:asciiTheme="majorHAnsi" w:hAnsiTheme="majorHAnsi"/>
          <w:color w:val="000000"/>
          <w:sz w:val="20"/>
          <w:szCs w:val="20"/>
          <w:lang w:eastAsia="en-GB"/>
        </w:rPr>
        <w:t xml:space="preserve">2x all access tickets to American Museum Natural History </w:t>
      </w:r>
      <w:r w:rsidR="00DF4987">
        <w:rPr>
          <w:rFonts w:eastAsia="Times New Roman" w:cs="Segoe UI" w:asciiTheme="majorHAnsi" w:hAnsiTheme="majorHAnsi"/>
          <w:color w:val="000000"/>
          <w:sz w:val="20"/>
          <w:szCs w:val="20"/>
          <w:lang w:eastAsia="en-GB"/>
        </w:rPr>
        <w:br/>
      </w:r>
    </w:p>
    <w:p w:rsidRPr="00DF4987" w:rsidR="007E6887" w:rsidP="00DF4987" w:rsidRDefault="00F4777C" w14:paraId="351C9EBA" w14:textId="13E3A8E9">
      <w:pPr>
        <w:numPr>
          <w:ilvl w:val="0"/>
          <w:numId w:val="1"/>
        </w:numPr>
        <w:shd w:val="clear" w:color="auto" w:fill="FFFFFF"/>
        <w:spacing w:after="307" w:line="240" w:lineRule="auto"/>
        <w:textAlignment w:val="baseline"/>
        <w:rPr>
          <w:rFonts w:asciiTheme="majorHAnsi" w:hAnsiTheme="majorHAnsi" w:eastAsiaTheme="majorEastAsia" w:cstheme="majorBidi"/>
          <w:sz w:val="20"/>
          <w:szCs w:val="20"/>
          <w:lang w:eastAsia="en-GB"/>
        </w:rPr>
      </w:pPr>
      <w:r w:rsidRPr="00DF4987">
        <w:rPr>
          <w:rFonts w:eastAsia="Times New Roman" w:cs="Segoe UI" w:asciiTheme="majorHAnsi" w:hAnsiTheme="majorHAnsi"/>
          <w:color w:val="000000"/>
          <w:sz w:val="20"/>
          <w:szCs w:val="20"/>
          <w:lang w:eastAsia="en-GB"/>
        </w:rPr>
        <w:t>2x </w:t>
      </w:r>
      <w:r w:rsidRPr="00DF4987">
        <w:rPr>
          <w:rFonts w:eastAsia="Times New Roman" w:cs="Segoe UI" w:asciiTheme="majorHAnsi" w:hAnsiTheme="majorHAnsi"/>
          <w:color w:val="000000"/>
          <w:sz w:val="20"/>
          <w:szCs w:val="20"/>
          <w:bdr w:val="none" w:color="auto" w:sz="0" w:space="0" w:frame="1"/>
          <w:lang w:eastAsia="en-GB"/>
        </w:rPr>
        <w:t>New</w:t>
      </w:r>
      <w:r w:rsidRPr="00DF4987">
        <w:rPr>
          <w:rFonts w:eastAsia="Times New Roman" w:cs="Segoe UI" w:asciiTheme="majorHAnsi" w:hAnsiTheme="majorHAnsi"/>
          <w:color w:val="000000"/>
          <w:sz w:val="20"/>
          <w:szCs w:val="20"/>
          <w:lang w:eastAsia="en-GB"/>
        </w:rPr>
        <w:t> </w:t>
      </w:r>
      <w:r w:rsidRPr="00DF4987">
        <w:rPr>
          <w:rFonts w:eastAsia="Times New Roman" w:cs="Segoe UI" w:asciiTheme="majorHAnsi" w:hAnsiTheme="majorHAnsi"/>
          <w:color w:val="000000"/>
          <w:sz w:val="20"/>
          <w:szCs w:val="20"/>
          <w:bdr w:val="none" w:color="auto" w:sz="0" w:space="0" w:frame="1"/>
          <w:lang w:eastAsia="en-GB"/>
        </w:rPr>
        <w:t>York</w:t>
      </w:r>
      <w:r w:rsidRPr="00DF4987">
        <w:rPr>
          <w:rFonts w:eastAsia="Times New Roman" w:cs="Segoe UI" w:asciiTheme="majorHAnsi" w:hAnsiTheme="majorHAnsi"/>
          <w:color w:val="000000"/>
          <w:sz w:val="20"/>
          <w:szCs w:val="20"/>
          <w:lang w:eastAsia="en-GB"/>
        </w:rPr>
        <w:t> </w:t>
      </w:r>
      <w:proofErr w:type="spellStart"/>
      <w:r w:rsidRPr="00DF4987">
        <w:rPr>
          <w:rFonts w:eastAsia="Times New Roman" w:cs="Segoe UI" w:asciiTheme="majorHAnsi" w:hAnsiTheme="majorHAnsi"/>
          <w:color w:val="000000"/>
          <w:sz w:val="20"/>
          <w:szCs w:val="20"/>
          <w:lang w:eastAsia="en-GB"/>
        </w:rPr>
        <w:t>CityPass</w:t>
      </w:r>
      <w:proofErr w:type="spellEnd"/>
      <w:r w:rsidRPr="00DF4987">
        <w:rPr>
          <w:rFonts w:eastAsia="Times New Roman" w:cs="Segoe UI" w:asciiTheme="majorHAnsi" w:hAnsiTheme="majorHAnsi"/>
          <w:color w:val="000000"/>
          <w:sz w:val="20"/>
          <w:szCs w:val="20"/>
          <w:lang w:eastAsia="en-GB"/>
        </w:rPr>
        <w:t xml:space="preserve"> which allows entry to 5 attractions </w:t>
      </w:r>
    </w:p>
    <w:p w:rsidRPr="00353E8D" w:rsidR="00363B30" w:rsidP="6A8D581E" w:rsidRDefault="1A764270" w14:paraId="5A861785" w14:textId="2B3193D1">
      <w:pPr>
        <w:pStyle w:val="Default"/>
        <w:spacing w:after="307"/>
        <w:ind w:left="426"/>
        <w:rPr>
          <w:rFonts w:asciiTheme="majorHAnsi" w:hAnsiTheme="majorHAnsi" w:eastAsiaTheme="majorEastAsia" w:cstheme="majorBidi"/>
          <w:color w:val="auto"/>
          <w:sz w:val="20"/>
          <w:szCs w:val="20"/>
        </w:rPr>
      </w:pPr>
      <w:r w:rsidRPr="10267F1C">
        <w:rPr>
          <w:rFonts w:asciiTheme="majorHAnsi" w:hAnsiTheme="majorHAnsi" w:eastAsiaTheme="majorEastAsia" w:cstheme="majorBidi"/>
          <w:color w:val="auto"/>
          <w:sz w:val="20"/>
          <w:szCs w:val="20"/>
        </w:rPr>
        <w:t>5</w:t>
      </w:r>
      <w:r w:rsidRPr="10267F1C" w:rsidR="44653631">
        <w:rPr>
          <w:rFonts w:asciiTheme="majorHAnsi" w:hAnsiTheme="majorHAnsi" w:eastAsiaTheme="majorEastAsia" w:cstheme="majorBidi"/>
          <w:color w:val="auto"/>
          <w:sz w:val="20"/>
          <w:szCs w:val="20"/>
        </w:rPr>
        <w:t>.</w:t>
      </w:r>
      <w:r w:rsidR="00363B30">
        <w:tab/>
      </w:r>
      <w:r w:rsidRPr="10267F1C" w:rsidR="44653631">
        <w:rPr>
          <w:rFonts w:asciiTheme="majorHAnsi" w:hAnsiTheme="majorHAnsi" w:eastAsiaTheme="majorEastAsia" w:cstheme="majorBidi"/>
          <w:color w:val="auto"/>
          <w:sz w:val="20"/>
          <w:szCs w:val="20"/>
        </w:rPr>
        <w:t xml:space="preserve">Winners for the booking incentive will be notified by </w:t>
      </w:r>
      <w:r w:rsidR="00DF4987">
        <w:rPr>
          <w:rFonts w:asciiTheme="majorHAnsi" w:hAnsiTheme="majorHAnsi" w:eastAsiaTheme="majorEastAsia" w:cstheme="majorBidi"/>
          <w:color w:val="auto"/>
          <w:sz w:val="20"/>
          <w:szCs w:val="20"/>
        </w:rPr>
        <w:t>30 October</w:t>
      </w:r>
      <w:r w:rsidRPr="10267F1C" w:rsidR="0BDBF649">
        <w:rPr>
          <w:rFonts w:asciiTheme="majorHAnsi" w:hAnsiTheme="majorHAnsi" w:eastAsiaTheme="majorEastAsia" w:cstheme="majorBidi"/>
          <w:color w:val="auto"/>
          <w:sz w:val="20"/>
          <w:szCs w:val="20"/>
        </w:rPr>
        <w:t xml:space="preserve"> </w:t>
      </w:r>
      <w:r w:rsidRPr="10267F1C" w:rsidR="44653631">
        <w:rPr>
          <w:rFonts w:asciiTheme="majorHAnsi" w:hAnsiTheme="majorHAnsi" w:eastAsiaTheme="majorEastAsia" w:cstheme="majorBidi"/>
          <w:color w:val="auto"/>
          <w:sz w:val="20"/>
          <w:szCs w:val="20"/>
        </w:rPr>
        <w:t>202</w:t>
      </w:r>
      <w:r w:rsidRPr="10267F1C" w:rsidR="68B6B300">
        <w:rPr>
          <w:rFonts w:asciiTheme="majorHAnsi" w:hAnsiTheme="majorHAnsi" w:eastAsiaTheme="majorEastAsia" w:cstheme="majorBidi"/>
          <w:color w:val="auto"/>
          <w:sz w:val="20"/>
          <w:szCs w:val="20"/>
        </w:rPr>
        <w:t>6</w:t>
      </w:r>
      <w:r w:rsidRPr="10267F1C" w:rsidR="44653631">
        <w:rPr>
          <w:rFonts w:asciiTheme="majorHAnsi" w:hAnsiTheme="majorHAnsi" w:eastAsiaTheme="majorEastAsia" w:cstheme="majorBidi"/>
          <w:color w:val="auto"/>
          <w:sz w:val="20"/>
          <w:szCs w:val="20"/>
        </w:rPr>
        <w:t xml:space="preserve">. </w:t>
      </w:r>
      <w:r w:rsidR="00222EFC">
        <w:rPr>
          <w:rFonts w:asciiTheme="majorHAnsi" w:hAnsiTheme="majorHAnsi" w:eastAsiaTheme="majorEastAsia" w:cstheme="majorBidi"/>
          <w:color w:val="auto"/>
          <w:sz w:val="20"/>
          <w:szCs w:val="20"/>
        </w:rPr>
        <w:t>Three date options must be provided by 14 November 2026 with a flight secured by 30 November 2026.</w:t>
      </w:r>
    </w:p>
    <w:p w:rsidR="2AF1E733" w:rsidP="14324D57" w:rsidRDefault="2AF1E733" w14:paraId="510E56AB" w14:textId="5A8D7683">
      <w:pPr>
        <w:pStyle w:val="Default"/>
        <w:spacing w:after="307"/>
        <w:rPr>
          <w:rFonts w:asciiTheme="majorHAnsi" w:hAnsiTheme="majorHAnsi" w:eastAsiaTheme="majorEastAsia" w:cstheme="majorBidi"/>
          <w:b/>
          <w:bCs/>
          <w:color w:val="auto"/>
          <w:sz w:val="20"/>
          <w:szCs w:val="20"/>
        </w:rPr>
      </w:pPr>
      <w:r w:rsidRPr="14324D57">
        <w:rPr>
          <w:rFonts w:asciiTheme="majorHAnsi" w:hAnsiTheme="majorHAnsi" w:eastAsiaTheme="majorEastAsia" w:cstheme="majorBidi"/>
          <w:b/>
          <w:bCs/>
          <w:color w:val="auto"/>
          <w:sz w:val="20"/>
          <w:szCs w:val="20"/>
        </w:rPr>
        <w:t xml:space="preserve">Destination quiz </w:t>
      </w:r>
    </w:p>
    <w:p w:rsidR="489CFE2B" w:rsidP="27BBCF2A" w:rsidRDefault="489CFE2B" w14:paraId="1EE95C23" w14:textId="0F7ABE76">
      <w:pPr>
        <w:pStyle w:val="Default"/>
        <w:spacing w:after="307"/>
        <w:ind w:left="716" w:hanging="290"/>
        <w:rPr>
          <w:rFonts w:ascii="Aptos Display" w:hAnsi="Aptos Display" w:eastAsia="" w:cs="" w:asciiTheme="majorAscii" w:hAnsiTheme="majorAscii" w:eastAsiaTheme="majorEastAsia" w:cstheme="majorBidi"/>
          <w:color w:val="auto"/>
          <w:sz w:val="20"/>
          <w:szCs w:val="20"/>
        </w:rPr>
      </w:pPr>
      <w:r w:rsidRPr="27BBCF2A" w:rsidR="489CFE2B">
        <w:rPr>
          <w:rFonts w:ascii="Aptos Display" w:hAnsi="Aptos Display" w:eastAsia="" w:cs="" w:asciiTheme="majorAscii" w:hAnsiTheme="majorAscii" w:eastAsiaTheme="majorEastAsia" w:cstheme="majorBidi"/>
          <w:color w:val="auto"/>
          <w:sz w:val="20"/>
          <w:szCs w:val="20"/>
        </w:rPr>
        <w:t>8.</w:t>
      </w:r>
      <w:r>
        <w:tab/>
      </w:r>
      <w:r w:rsidRPr="27BBCF2A" w:rsidR="489CFE2B">
        <w:rPr>
          <w:rFonts w:ascii="Aptos Display" w:hAnsi="Aptos Display" w:eastAsia="" w:cs="" w:asciiTheme="majorAscii" w:hAnsiTheme="majorAscii" w:eastAsiaTheme="majorEastAsia" w:cstheme="majorBidi"/>
          <w:color w:val="auto"/>
          <w:sz w:val="20"/>
          <w:szCs w:val="20"/>
        </w:rPr>
        <w:t xml:space="preserve">All </w:t>
      </w:r>
      <w:r w:rsidRPr="27BBCF2A" w:rsidR="3B451EE2">
        <w:rPr>
          <w:rFonts w:ascii="Aptos Display" w:hAnsi="Aptos Display" w:eastAsia="" w:cs="" w:asciiTheme="majorAscii" w:hAnsiTheme="majorAscii" w:eastAsiaTheme="majorEastAsia" w:cstheme="majorBidi"/>
          <w:color w:val="auto"/>
          <w:sz w:val="20"/>
          <w:szCs w:val="20"/>
        </w:rPr>
        <w:t xml:space="preserve">participants </w:t>
      </w:r>
      <w:r w:rsidRPr="27BBCF2A" w:rsidR="489CFE2B">
        <w:rPr>
          <w:rFonts w:ascii="Aptos Display" w:hAnsi="Aptos Display" w:eastAsia="" w:cs="" w:asciiTheme="majorAscii" w:hAnsiTheme="majorAscii" w:eastAsiaTheme="majorEastAsia" w:cstheme="majorBidi"/>
          <w:color w:val="auto"/>
          <w:sz w:val="20"/>
          <w:szCs w:val="20"/>
        </w:rPr>
        <w:t>who complete the quiz</w:t>
      </w:r>
      <w:r w:rsidRPr="27BBCF2A" w:rsidR="5A7B1593">
        <w:rPr>
          <w:rFonts w:ascii="Aptos Display" w:hAnsi="Aptos Display" w:eastAsia="" w:cs="" w:asciiTheme="majorAscii" w:hAnsiTheme="majorAscii" w:eastAsiaTheme="majorEastAsia" w:cstheme="majorBidi"/>
          <w:color w:val="auto"/>
          <w:sz w:val="20"/>
          <w:szCs w:val="20"/>
        </w:rPr>
        <w:t xml:space="preserve"> before </w:t>
      </w:r>
      <w:r w:rsidRPr="27BBCF2A" w:rsidR="00222EFC">
        <w:rPr>
          <w:rFonts w:ascii="Aptos Display" w:hAnsi="Aptos Display" w:eastAsia="" w:cs="" w:asciiTheme="majorAscii" w:hAnsiTheme="majorAscii" w:eastAsiaTheme="majorEastAsia" w:cstheme="majorBidi"/>
          <w:color w:val="auto"/>
          <w:sz w:val="20"/>
          <w:szCs w:val="20"/>
        </w:rPr>
        <w:t>13 October 2026</w:t>
      </w:r>
      <w:r w:rsidRPr="27BBCF2A" w:rsidR="489CFE2B">
        <w:rPr>
          <w:rFonts w:ascii="Aptos Display" w:hAnsi="Aptos Display" w:eastAsia="" w:cs="" w:asciiTheme="majorAscii" w:hAnsiTheme="majorAscii" w:eastAsiaTheme="majorEastAsia" w:cstheme="majorBidi"/>
          <w:color w:val="auto"/>
          <w:sz w:val="20"/>
          <w:szCs w:val="20"/>
        </w:rPr>
        <w:t xml:space="preserve"> and answer all questions correctly will automatically be entered into a prize draw to win </w:t>
      </w:r>
      <w:r w:rsidRPr="27BBCF2A" w:rsidR="00222EFC">
        <w:rPr>
          <w:rFonts w:ascii="Aptos Display" w:hAnsi="Aptos Display" w:eastAsia="" w:cs="" w:asciiTheme="majorAscii" w:hAnsiTheme="majorAscii" w:eastAsiaTheme="majorEastAsia" w:cstheme="majorBidi"/>
          <w:color w:val="auto"/>
          <w:sz w:val="20"/>
          <w:szCs w:val="20"/>
        </w:rPr>
        <w:t>a £50</w:t>
      </w:r>
      <w:r w:rsidRPr="27BBCF2A" w:rsidR="489CFE2B">
        <w:rPr>
          <w:rFonts w:ascii="Aptos Display" w:hAnsi="Aptos Display" w:eastAsia="" w:cs="" w:asciiTheme="majorAscii" w:hAnsiTheme="majorAscii" w:eastAsiaTheme="majorEastAsia" w:cstheme="majorBidi"/>
          <w:color w:val="auto"/>
          <w:sz w:val="20"/>
          <w:szCs w:val="20"/>
        </w:rPr>
        <w:t xml:space="preserve"> Gift Card of their choice, sent before </w:t>
      </w:r>
      <w:r w:rsidRPr="27BBCF2A" w:rsidR="00222EFC">
        <w:rPr>
          <w:rFonts w:ascii="Aptos Display" w:hAnsi="Aptos Display" w:eastAsia="" w:cs="" w:asciiTheme="majorAscii" w:hAnsiTheme="majorAscii" w:eastAsiaTheme="majorEastAsia" w:cstheme="majorBidi"/>
          <w:color w:val="auto"/>
          <w:sz w:val="20"/>
          <w:szCs w:val="20"/>
        </w:rPr>
        <w:t xml:space="preserve">30 </w:t>
      </w:r>
      <w:r w:rsidRPr="27BBCF2A" w:rsidR="00222EFC">
        <w:rPr>
          <w:rFonts w:ascii="Aptos Display" w:hAnsi="Aptos Display" w:eastAsia="" w:cs="" w:asciiTheme="majorAscii" w:hAnsiTheme="majorAscii" w:eastAsiaTheme="majorEastAsia" w:cstheme="majorBidi"/>
          <w:color w:val="auto"/>
          <w:sz w:val="20"/>
          <w:szCs w:val="20"/>
        </w:rPr>
        <w:t>O</w:t>
      </w:r>
      <w:r w:rsidRPr="27BBCF2A" w:rsidR="01B0962C">
        <w:rPr>
          <w:rFonts w:ascii="Aptos Display" w:hAnsi="Aptos Display" w:eastAsia="" w:cs="" w:asciiTheme="majorAscii" w:hAnsiTheme="majorAscii" w:eastAsiaTheme="majorEastAsia" w:cstheme="majorBidi"/>
          <w:color w:val="auto"/>
          <w:sz w:val="20"/>
          <w:szCs w:val="20"/>
        </w:rPr>
        <w:t>c</w:t>
      </w:r>
      <w:r w:rsidRPr="27BBCF2A" w:rsidR="00222EFC">
        <w:rPr>
          <w:rFonts w:ascii="Aptos Display" w:hAnsi="Aptos Display" w:eastAsia="" w:cs="" w:asciiTheme="majorAscii" w:hAnsiTheme="majorAscii" w:eastAsiaTheme="majorEastAsia" w:cstheme="majorBidi"/>
          <w:color w:val="auto"/>
          <w:sz w:val="20"/>
          <w:szCs w:val="20"/>
        </w:rPr>
        <w:t>tober</w:t>
      </w:r>
      <w:r w:rsidRPr="27BBCF2A" w:rsidR="489CFE2B">
        <w:rPr>
          <w:rFonts w:ascii="Aptos Display" w:hAnsi="Aptos Display" w:eastAsia="" w:cs="" w:asciiTheme="majorAscii" w:hAnsiTheme="majorAscii" w:eastAsiaTheme="majorEastAsia" w:cstheme="majorBidi"/>
          <w:color w:val="auto"/>
          <w:sz w:val="20"/>
          <w:szCs w:val="20"/>
        </w:rPr>
        <w:t xml:space="preserve"> 2026.</w:t>
      </w:r>
    </w:p>
    <w:p w:rsidR="489CFE2B" w:rsidP="14324D57" w:rsidRDefault="489CFE2B" w14:paraId="24F3C13B" w14:textId="400CD413">
      <w:pPr>
        <w:pStyle w:val="Default"/>
        <w:spacing w:after="307"/>
        <w:ind w:left="716" w:hanging="290"/>
        <w:rPr>
          <w:rFonts w:asciiTheme="majorHAnsi" w:hAnsiTheme="majorHAnsi" w:eastAsiaTheme="majorEastAsia" w:cstheme="majorBidi"/>
          <w:color w:val="auto"/>
          <w:sz w:val="20"/>
          <w:szCs w:val="20"/>
        </w:rPr>
      </w:pPr>
      <w:r w:rsidRPr="0ADCDAC1">
        <w:rPr>
          <w:rFonts w:asciiTheme="majorHAnsi" w:hAnsiTheme="majorHAnsi" w:eastAsiaTheme="majorEastAsia" w:cstheme="majorBidi"/>
          <w:color w:val="auto"/>
          <w:sz w:val="20"/>
          <w:szCs w:val="20"/>
        </w:rPr>
        <w:t>9.</w:t>
      </w:r>
      <w:r>
        <w:tab/>
      </w:r>
      <w:r w:rsidRPr="0ADCDAC1">
        <w:rPr>
          <w:rFonts w:asciiTheme="majorHAnsi" w:hAnsiTheme="majorHAnsi" w:eastAsiaTheme="majorEastAsia" w:cstheme="majorBidi"/>
          <w:color w:val="auto"/>
          <w:sz w:val="20"/>
          <w:szCs w:val="20"/>
        </w:rPr>
        <w:t xml:space="preserve">Winners for the </w:t>
      </w:r>
      <w:r w:rsidRPr="0ADCDAC1" w:rsidR="673CE28A">
        <w:rPr>
          <w:rFonts w:asciiTheme="majorHAnsi" w:hAnsiTheme="majorHAnsi" w:eastAsiaTheme="majorEastAsia" w:cstheme="majorBidi"/>
          <w:color w:val="auto"/>
          <w:sz w:val="20"/>
          <w:szCs w:val="20"/>
        </w:rPr>
        <w:t xml:space="preserve">destination quiz </w:t>
      </w:r>
      <w:r w:rsidRPr="0ADCDAC1">
        <w:rPr>
          <w:rFonts w:asciiTheme="majorHAnsi" w:hAnsiTheme="majorHAnsi" w:eastAsiaTheme="majorEastAsia" w:cstheme="majorBidi"/>
          <w:color w:val="auto"/>
          <w:sz w:val="20"/>
          <w:szCs w:val="20"/>
        </w:rPr>
        <w:t>will be notified by</w:t>
      </w:r>
      <w:r w:rsidRPr="0ADCDAC1" w:rsidR="39C4419B">
        <w:rPr>
          <w:rFonts w:asciiTheme="majorHAnsi" w:hAnsiTheme="majorHAnsi" w:eastAsiaTheme="majorEastAsia" w:cstheme="majorBidi"/>
          <w:color w:val="auto"/>
          <w:sz w:val="20"/>
          <w:szCs w:val="20"/>
        </w:rPr>
        <w:t xml:space="preserve"> </w:t>
      </w:r>
      <w:r w:rsidR="001F5A67">
        <w:rPr>
          <w:rFonts w:asciiTheme="majorHAnsi" w:hAnsiTheme="majorHAnsi" w:eastAsiaTheme="majorEastAsia" w:cstheme="majorBidi"/>
          <w:color w:val="auto"/>
          <w:sz w:val="20"/>
          <w:szCs w:val="20"/>
        </w:rPr>
        <w:t>25 October</w:t>
      </w:r>
      <w:r w:rsidRPr="0ADCDAC1" w:rsidR="2FC4CB88">
        <w:rPr>
          <w:rFonts w:asciiTheme="majorHAnsi" w:hAnsiTheme="majorHAnsi" w:eastAsiaTheme="majorEastAsia" w:cstheme="majorBidi"/>
          <w:color w:val="auto"/>
          <w:sz w:val="20"/>
          <w:szCs w:val="20"/>
        </w:rPr>
        <w:t xml:space="preserve"> </w:t>
      </w:r>
      <w:r w:rsidRPr="0ADCDAC1">
        <w:rPr>
          <w:rFonts w:asciiTheme="majorHAnsi" w:hAnsiTheme="majorHAnsi" w:eastAsiaTheme="majorEastAsia" w:cstheme="majorBidi"/>
          <w:color w:val="auto"/>
          <w:sz w:val="20"/>
          <w:szCs w:val="20"/>
        </w:rPr>
        <w:t>2026.</w:t>
      </w:r>
    </w:p>
    <w:p w:rsidRPr="003D086E" w:rsidR="003D086E" w:rsidP="14324D57" w:rsidRDefault="489CFE2B" w14:paraId="3B1FD22E" w14:textId="78B30255">
      <w:pPr>
        <w:pStyle w:val="Default"/>
        <w:spacing w:after="307"/>
        <w:ind w:left="426"/>
        <w:rPr>
          <w:rFonts w:asciiTheme="majorHAnsi" w:hAnsiTheme="majorHAnsi" w:eastAsiaTheme="majorEastAsia" w:cstheme="majorBidi"/>
          <w:color w:val="auto"/>
          <w:sz w:val="20"/>
          <w:szCs w:val="20"/>
        </w:rPr>
      </w:pPr>
      <w:r w:rsidRPr="14324D57">
        <w:rPr>
          <w:rFonts w:asciiTheme="majorHAnsi" w:hAnsiTheme="majorHAnsi" w:eastAsiaTheme="majorEastAsia" w:cstheme="majorBidi"/>
          <w:color w:val="auto"/>
          <w:sz w:val="20"/>
          <w:szCs w:val="20"/>
        </w:rPr>
        <w:t>10</w:t>
      </w:r>
      <w:r w:rsidRPr="14324D57" w:rsidR="00363B30">
        <w:rPr>
          <w:rFonts w:asciiTheme="majorHAnsi" w:hAnsiTheme="majorHAnsi" w:eastAsiaTheme="majorEastAsia" w:cstheme="majorBidi"/>
          <w:color w:val="auto"/>
          <w:sz w:val="20"/>
          <w:szCs w:val="20"/>
        </w:rPr>
        <w:t>.</w:t>
      </w:r>
      <w:r w:rsidR="70EDB2BB">
        <w:tab/>
      </w:r>
      <w:r w:rsidRPr="14324D57" w:rsidR="74C36691">
        <w:rPr>
          <w:rFonts w:asciiTheme="majorHAnsi" w:hAnsiTheme="majorHAnsi" w:eastAsiaTheme="majorEastAsia" w:cstheme="majorBidi"/>
          <w:color w:val="auto"/>
          <w:sz w:val="20"/>
          <w:szCs w:val="20"/>
        </w:rPr>
        <w:t>All p</w:t>
      </w:r>
      <w:r w:rsidRPr="14324D57" w:rsidR="00363B30">
        <w:rPr>
          <w:rFonts w:asciiTheme="majorHAnsi" w:hAnsiTheme="majorHAnsi" w:eastAsiaTheme="majorEastAsia" w:cstheme="majorBidi"/>
          <w:color w:val="auto"/>
          <w:sz w:val="20"/>
          <w:szCs w:val="20"/>
        </w:rPr>
        <w:t>rizes are non-changeable, non-transferable and no cash alternative is available.</w:t>
      </w:r>
    </w:p>
    <w:p w:rsidRPr="003D086E" w:rsidR="003D086E" w:rsidP="14324D57" w:rsidRDefault="278E60B5" w14:paraId="6BD907BB" w14:textId="1823232E">
      <w:pPr>
        <w:pStyle w:val="Default"/>
        <w:spacing w:after="307"/>
        <w:ind w:left="426"/>
        <w:rPr>
          <w:rFonts w:asciiTheme="majorHAnsi" w:hAnsiTheme="majorHAnsi" w:eastAsiaTheme="majorEastAsia" w:cstheme="majorBidi"/>
          <w:color w:val="auto"/>
          <w:sz w:val="20"/>
          <w:szCs w:val="20"/>
        </w:rPr>
      </w:pPr>
      <w:r w:rsidRPr="14324D57">
        <w:rPr>
          <w:rFonts w:asciiTheme="majorHAnsi" w:hAnsiTheme="majorHAnsi" w:eastAsiaTheme="majorEastAsia" w:cstheme="majorBidi"/>
          <w:color w:val="auto"/>
          <w:sz w:val="20"/>
          <w:szCs w:val="20"/>
        </w:rPr>
        <w:t>11</w:t>
      </w:r>
      <w:r w:rsidRPr="14324D57" w:rsidR="76D6D06B">
        <w:rPr>
          <w:rFonts w:asciiTheme="majorHAnsi" w:hAnsiTheme="majorHAnsi" w:eastAsiaTheme="majorEastAsia" w:cstheme="majorBidi"/>
          <w:color w:val="auto"/>
          <w:sz w:val="20"/>
          <w:szCs w:val="20"/>
        </w:rPr>
        <w:t xml:space="preserve">. </w:t>
      </w:r>
      <w:r w:rsidR="70EDB2BB">
        <w:tab/>
      </w:r>
      <w:r w:rsidRPr="14324D57" w:rsidR="70EDB2BB">
        <w:rPr>
          <w:rFonts w:asciiTheme="majorHAnsi" w:hAnsiTheme="majorHAnsi" w:eastAsiaTheme="majorEastAsia" w:cstheme="majorBidi"/>
          <w:color w:val="auto"/>
          <w:sz w:val="20"/>
          <w:szCs w:val="20"/>
        </w:rPr>
        <w:t>Winners agree to have their name on Lime’s website and social platforms for promotional purposes.</w:t>
      </w:r>
    </w:p>
    <w:p w:rsidRPr="003D086E" w:rsidR="003D086E" w:rsidP="14324D57" w:rsidRDefault="5CF90081" w14:paraId="000A7737" w14:textId="725E6D79">
      <w:pPr>
        <w:pStyle w:val="Default"/>
        <w:spacing w:after="307"/>
        <w:ind w:left="426"/>
        <w:rPr>
          <w:rFonts w:asciiTheme="majorHAnsi" w:hAnsiTheme="majorHAnsi" w:eastAsiaTheme="majorEastAsia" w:cstheme="majorBidi"/>
          <w:color w:val="auto"/>
          <w:sz w:val="20"/>
          <w:szCs w:val="20"/>
        </w:rPr>
      </w:pPr>
      <w:r w:rsidRPr="14324D57">
        <w:rPr>
          <w:rFonts w:asciiTheme="majorHAnsi" w:hAnsiTheme="majorHAnsi" w:eastAsiaTheme="majorEastAsia" w:cstheme="majorBidi"/>
          <w:color w:val="auto"/>
          <w:sz w:val="20"/>
          <w:szCs w:val="20"/>
        </w:rPr>
        <w:lastRenderedPageBreak/>
        <w:t>1</w:t>
      </w:r>
      <w:r w:rsidRPr="14324D57" w:rsidR="7F490C8D">
        <w:rPr>
          <w:rFonts w:asciiTheme="majorHAnsi" w:hAnsiTheme="majorHAnsi" w:eastAsiaTheme="majorEastAsia" w:cstheme="majorBidi"/>
          <w:color w:val="auto"/>
          <w:sz w:val="20"/>
          <w:szCs w:val="20"/>
        </w:rPr>
        <w:t>2</w:t>
      </w:r>
      <w:r w:rsidRPr="14324D57">
        <w:rPr>
          <w:rFonts w:asciiTheme="majorHAnsi" w:hAnsiTheme="majorHAnsi" w:eastAsiaTheme="majorEastAsia" w:cstheme="majorBidi"/>
          <w:color w:val="auto"/>
          <w:sz w:val="20"/>
          <w:szCs w:val="20"/>
        </w:rPr>
        <w:t>.</w:t>
      </w:r>
      <w:r w:rsidR="003D086E">
        <w:tab/>
      </w:r>
      <w:r w:rsidRPr="14324D57" w:rsidR="003D086E">
        <w:rPr>
          <w:rFonts w:asciiTheme="majorHAnsi" w:hAnsiTheme="majorHAnsi" w:eastAsiaTheme="majorEastAsia" w:cstheme="majorBidi"/>
          <w:color w:val="auto"/>
          <w:sz w:val="20"/>
          <w:szCs w:val="20"/>
        </w:rPr>
        <w:t>By taking part in this incentive, you are giving permission for Lime to share your contact details with any contributing partners.</w:t>
      </w:r>
    </w:p>
    <w:p w:rsidRPr="003D086E" w:rsidR="003D086E" w:rsidP="14324D57" w:rsidRDefault="76862AE3" w14:paraId="2C8C2A36" w14:textId="5807EFB5">
      <w:pPr>
        <w:pStyle w:val="Default"/>
        <w:spacing w:after="307"/>
        <w:ind w:left="426"/>
        <w:rPr>
          <w:rFonts w:asciiTheme="majorHAnsi" w:hAnsiTheme="majorHAnsi" w:eastAsiaTheme="majorEastAsia" w:cstheme="majorBidi"/>
          <w:color w:val="auto"/>
          <w:sz w:val="20"/>
          <w:szCs w:val="20"/>
        </w:rPr>
      </w:pPr>
      <w:r w:rsidRPr="14324D57">
        <w:rPr>
          <w:rFonts w:asciiTheme="majorHAnsi" w:hAnsiTheme="majorHAnsi" w:eastAsiaTheme="majorEastAsia" w:cstheme="majorBidi"/>
          <w:color w:val="auto"/>
          <w:sz w:val="20"/>
          <w:szCs w:val="20"/>
        </w:rPr>
        <w:t>1</w:t>
      </w:r>
      <w:r w:rsidRPr="14324D57" w:rsidR="1F2DDC6C">
        <w:rPr>
          <w:rFonts w:asciiTheme="majorHAnsi" w:hAnsiTheme="majorHAnsi" w:eastAsiaTheme="majorEastAsia" w:cstheme="majorBidi"/>
          <w:color w:val="auto"/>
          <w:sz w:val="20"/>
          <w:szCs w:val="20"/>
        </w:rPr>
        <w:t>3.</w:t>
      </w:r>
      <w:r w:rsidR="003D086E">
        <w:tab/>
      </w:r>
      <w:r w:rsidRPr="14324D57" w:rsidR="003D086E">
        <w:rPr>
          <w:rFonts w:asciiTheme="majorHAnsi" w:hAnsiTheme="majorHAnsi" w:eastAsiaTheme="majorEastAsia" w:cstheme="majorBidi"/>
          <w:color w:val="auto"/>
          <w:sz w:val="20"/>
          <w:szCs w:val="20"/>
        </w:rPr>
        <w:t xml:space="preserve">Winners will be required to provide a testimonial about the process and prize to be used by </w:t>
      </w:r>
      <w:r w:rsidR="003D086E">
        <w:br/>
      </w:r>
      <w:r w:rsidRPr="14324D57" w:rsidR="003D086E">
        <w:rPr>
          <w:rFonts w:asciiTheme="majorHAnsi" w:hAnsiTheme="majorHAnsi" w:eastAsiaTheme="majorEastAsia" w:cstheme="majorBidi"/>
          <w:color w:val="auto"/>
          <w:sz w:val="20"/>
          <w:szCs w:val="20"/>
        </w:rPr>
        <w:t>Lime for promotional purposes.</w:t>
      </w:r>
    </w:p>
    <w:p w:rsidR="00DE496F" w:rsidP="14324D57" w:rsidRDefault="6658B047" w14:paraId="04C0131B" w14:textId="732C20CE">
      <w:pPr>
        <w:pStyle w:val="Default"/>
        <w:spacing w:after="307"/>
        <w:ind w:left="426"/>
        <w:rPr>
          <w:rFonts w:asciiTheme="majorHAnsi" w:hAnsiTheme="majorHAnsi" w:eastAsiaTheme="majorEastAsia" w:cstheme="majorBidi"/>
          <w:color w:val="auto"/>
          <w:sz w:val="20"/>
          <w:szCs w:val="20"/>
        </w:rPr>
      </w:pPr>
      <w:r w:rsidRPr="14324D57">
        <w:rPr>
          <w:rFonts w:asciiTheme="majorHAnsi" w:hAnsiTheme="majorHAnsi" w:eastAsiaTheme="majorEastAsia" w:cstheme="majorBidi"/>
          <w:color w:val="auto"/>
          <w:sz w:val="20"/>
          <w:szCs w:val="20"/>
        </w:rPr>
        <w:t>1</w:t>
      </w:r>
      <w:r w:rsidRPr="14324D57" w:rsidR="20494C85">
        <w:rPr>
          <w:rFonts w:asciiTheme="majorHAnsi" w:hAnsiTheme="majorHAnsi" w:eastAsiaTheme="majorEastAsia" w:cstheme="majorBidi"/>
          <w:color w:val="auto"/>
          <w:sz w:val="20"/>
          <w:szCs w:val="20"/>
        </w:rPr>
        <w:t>4</w:t>
      </w:r>
      <w:r w:rsidRPr="14324D57">
        <w:rPr>
          <w:rFonts w:asciiTheme="majorHAnsi" w:hAnsiTheme="majorHAnsi" w:eastAsiaTheme="majorEastAsia" w:cstheme="majorBidi"/>
          <w:color w:val="auto"/>
          <w:sz w:val="20"/>
          <w:szCs w:val="20"/>
        </w:rPr>
        <w:t>.</w:t>
      </w:r>
      <w:r w:rsidR="00DE496F">
        <w:tab/>
      </w:r>
      <w:r w:rsidRPr="14324D57" w:rsidR="003D086E">
        <w:rPr>
          <w:rFonts w:asciiTheme="majorHAnsi" w:hAnsiTheme="majorHAnsi" w:eastAsiaTheme="majorEastAsia" w:cstheme="majorBidi"/>
          <w:color w:val="auto"/>
          <w:sz w:val="20"/>
          <w:szCs w:val="20"/>
        </w:rPr>
        <w:t>Lime reserves the right to amend or withdraw this promotion at any time. Lime’s decision is final and considers our contributing partners.</w:t>
      </w:r>
    </w:p>
    <w:sectPr w:rsidR="00DE496F" w:rsidSect="003D086E">
      <w:headerReference w:type="default" r:id="rId11"/>
      <w:footerReference w:type="default" r:id="rId12"/>
      <w:pgSz w:w="11906" w:h="17338" w:orient="portrait"/>
      <w:pgMar w:top="1440" w:right="1440" w:bottom="1440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8390B" w:rsidRDefault="0018390B" w14:paraId="2C9D3D5C" w14:textId="77777777">
      <w:pPr>
        <w:spacing w:after="0" w:line="240" w:lineRule="auto"/>
      </w:pPr>
      <w:r>
        <w:separator/>
      </w:r>
    </w:p>
  </w:endnote>
  <w:endnote w:type="continuationSeparator" w:id="0">
    <w:p w:rsidR="0018390B" w:rsidRDefault="0018390B" w14:paraId="073AA61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color w:val="A02B93" w:themeColor="accent5"/>
        <w:sz w:val="20"/>
        <w:szCs w:val="20"/>
      </w:rPr>
      <w:id w:val="-1074666514"/>
      <w:docPartObj>
        <w:docPartGallery w:val="Page Numbers (Bottom of Page)"/>
        <w:docPartUnique/>
      </w:docPartObj>
    </w:sdtPr>
    <w:sdtEndPr>
      <w:rPr>
        <w:rFonts w:ascii="Lato" w:hAnsi="Lato"/>
        <w:noProof/>
        <w:color w:val="A02B93" w:themeColor="accent5" w:themeTint="FF" w:themeShade="FF"/>
        <w:sz w:val="20"/>
        <w:szCs w:val="20"/>
      </w:rPr>
    </w:sdtEndPr>
    <w:sdtContent>
      <w:p w:rsidRPr="00894BA3" w:rsidR="001F5A67" w:rsidP="41B29402" w:rsidRDefault="14324D57" w14:paraId="7C997DF7" w14:textId="467432F9">
        <w:pPr>
          <w:pStyle w:val="Footer"/>
          <w:rPr>
            <w:rFonts w:ascii="Lato" w:hAnsi="Lato"/>
            <w:sz w:val="20"/>
            <w:szCs w:val="20"/>
          </w:rPr>
        </w:pPr>
        <w:r w:rsidRPr="14324D57">
          <w:rPr>
            <w:rFonts w:ascii="Lato" w:hAnsi="Lato"/>
            <w:sz w:val="20"/>
            <w:szCs w:val="20"/>
          </w:rPr>
          <w:t>Lime x British Airways USA</w:t>
        </w:r>
        <w:r w:rsidR="001F5A67">
          <w:rPr>
            <w:rFonts w:ascii="Lato" w:hAnsi="Lato"/>
            <w:sz w:val="20"/>
            <w:szCs w:val="20"/>
          </w:rPr>
          <w:t xml:space="preserve"> Q3</w:t>
        </w:r>
        <w:r w:rsidRPr="14324D57">
          <w:rPr>
            <w:rFonts w:ascii="Lato" w:hAnsi="Lato"/>
            <w:sz w:val="20"/>
            <w:szCs w:val="20"/>
          </w:rPr>
          <w:t xml:space="preserve"> incentive terms &amp; conditions</w:t>
        </w:r>
      </w:p>
      <w:p w:rsidRPr="00894BA3" w:rsidR="003D086E" w:rsidP="41B29402" w:rsidRDefault="003D086E" w14:paraId="5492371B" w14:textId="03013173">
        <w:pPr>
          <w:pStyle w:val="Footer"/>
          <w:jc w:val="right"/>
          <w:rPr>
            <w:rFonts w:ascii="Lato" w:hAnsi="Lato"/>
            <w:color w:val="A02B93" w:themeColor="accent5"/>
            <w:sz w:val="20"/>
            <w:szCs w:val="20"/>
          </w:rPr>
        </w:pPr>
        <w:r w:rsidRPr="41B29402">
          <w:rPr>
            <w:rFonts w:ascii="Lato" w:hAnsi="Lato"/>
            <w:noProof/>
            <w:color w:val="A02B93" w:themeColor="accent5"/>
            <w:sz w:val="20"/>
            <w:szCs w:val="20"/>
          </w:rPr>
          <w:fldChar w:fldCharType="begin"/>
        </w:r>
        <w:r w:rsidRPr="41B29402">
          <w:rPr>
            <w:rFonts w:ascii="Lato" w:hAnsi="Lato"/>
            <w:color w:val="A02B93" w:themeColor="accent5"/>
            <w:sz w:val="20"/>
            <w:szCs w:val="20"/>
          </w:rPr>
          <w:instrText xml:space="preserve"> PAGE   \* MERGEFORMAT </w:instrText>
        </w:r>
        <w:r w:rsidRPr="41B29402">
          <w:rPr>
            <w:rFonts w:ascii="Lato" w:hAnsi="Lato"/>
            <w:color w:val="A02B93" w:themeColor="accent5"/>
            <w:sz w:val="20"/>
            <w:szCs w:val="20"/>
          </w:rPr>
          <w:fldChar w:fldCharType="separate"/>
        </w:r>
        <w:r w:rsidRPr="41B29402" w:rsidR="41B29402">
          <w:rPr>
            <w:rFonts w:ascii="Lato" w:hAnsi="Lato"/>
            <w:noProof/>
            <w:color w:val="A02B93" w:themeColor="accent5"/>
            <w:sz w:val="20"/>
            <w:szCs w:val="20"/>
          </w:rPr>
          <w:t>2</w:t>
        </w:r>
        <w:r w:rsidRPr="41B29402">
          <w:rPr>
            <w:rFonts w:ascii="Lato" w:hAnsi="Lato"/>
            <w:noProof/>
            <w:color w:val="A02B93" w:themeColor="accent5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8390B" w:rsidRDefault="0018390B" w14:paraId="1CBE63A2" w14:textId="77777777">
      <w:pPr>
        <w:spacing w:after="0" w:line="240" w:lineRule="auto"/>
      </w:pPr>
      <w:r>
        <w:separator/>
      </w:r>
    </w:p>
  </w:footnote>
  <w:footnote w:type="continuationSeparator" w:id="0">
    <w:p w:rsidR="0018390B" w:rsidRDefault="0018390B" w14:paraId="73B543F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1B29402" w:rsidTr="41B29402" w14:paraId="1B96971E" w14:textId="77777777">
      <w:trPr>
        <w:trHeight w:val="300"/>
      </w:trPr>
      <w:tc>
        <w:tcPr>
          <w:tcW w:w="3005" w:type="dxa"/>
        </w:tcPr>
        <w:p w:rsidR="41B29402" w:rsidP="41B29402" w:rsidRDefault="41B29402" w14:paraId="7FE788C5" w14:textId="10AA68EA">
          <w:pPr>
            <w:pStyle w:val="Header"/>
            <w:ind w:left="-115"/>
          </w:pPr>
        </w:p>
      </w:tc>
      <w:tc>
        <w:tcPr>
          <w:tcW w:w="3005" w:type="dxa"/>
        </w:tcPr>
        <w:p w:rsidR="41B29402" w:rsidP="41B29402" w:rsidRDefault="41B29402" w14:paraId="1CF895ED" w14:textId="165965E2">
          <w:pPr>
            <w:pStyle w:val="Header"/>
            <w:jc w:val="center"/>
          </w:pPr>
        </w:p>
      </w:tc>
      <w:tc>
        <w:tcPr>
          <w:tcW w:w="3005" w:type="dxa"/>
        </w:tcPr>
        <w:p w:rsidR="41B29402" w:rsidP="41B29402" w:rsidRDefault="41B29402" w14:paraId="3F883AB8" w14:textId="5CEE3F2D">
          <w:pPr>
            <w:pStyle w:val="Header"/>
            <w:ind w:right="-115"/>
            <w:jc w:val="right"/>
          </w:pPr>
        </w:p>
      </w:tc>
    </w:tr>
  </w:tbl>
  <w:p w:rsidR="41B29402" w:rsidP="41B29402" w:rsidRDefault="41B29402" w14:paraId="5B94847A" w14:textId="4A0A5F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27F94"/>
    <w:multiLevelType w:val="hybridMultilevel"/>
    <w:tmpl w:val="5D40E66A"/>
    <w:lvl w:ilvl="0" w:tplc="2B106B7E">
      <w:start w:val="1"/>
      <w:numFmt w:val="decimal"/>
      <w:lvlText w:val="%1."/>
      <w:lvlJc w:val="left"/>
      <w:pPr>
        <w:ind w:left="786" w:hanging="360"/>
      </w:pPr>
    </w:lvl>
    <w:lvl w:ilvl="1" w:tplc="2684099A">
      <w:start w:val="1"/>
      <w:numFmt w:val="lowerLetter"/>
      <w:lvlText w:val="%2."/>
      <w:lvlJc w:val="left"/>
      <w:pPr>
        <w:ind w:left="1506" w:hanging="360"/>
      </w:pPr>
    </w:lvl>
    <w:lvl w:ilvl="2" w:tplc="A0FC6B98">
      <w:start w:val="1"/>
      <w:numFmt w:val="lowerRoman"/>
      <w:lvlText w:val="%3."/>
      <w:lvlJc w:val="right"/>
      <w:pPr>
        <w:ind w:left="2226" w:hanging="180"/>
      </w:pPr>
    </w:lvl>
    <w:lvl w:ilvl="3" w:tplc="1690E252">
      <w:start w:val="1"/>
      <w:numFmt w:val="decimal"/>
      <w:lvlText w:val="%4."/>
      <w:lvlJc w:val="left"/>
      <w:pPr>
        <w:ind w:left="2946" w:hanging="360"/>
      </w:pPr>
    </w:lvl>
    <w:lvl w:ilvl="4" w:tplc="023883A8">
      <w:start w:val="1"/>
      <w:numFmt w:val="lowerLetter"/>
      <w:lvlText w:val="%5."/>
      <w:lvlJc w:val="left"/>
      <w:pPr>
        <w:ind w:left="3666" w:hanging="360"/>
      </w:pPr>
    </w:lvl>
    <w:lvl w:ilvl="5" w:tplc="45A4389E">
      <w:start w:val="1"/>
      <w:numFmt w:val="lowerRoman"/>
      <w:lvlText w:val="%6."/>
      <w:lvlJc w:val="right"/>
      <w:pPr>
        <w:ind w:left="4386" w:hanging="180"/>
      </w:pPr>
    </w:lvl>
    <w:lvl w:ilvl="6" w:tplc="82707432">
      <w:start w:val="1"/>
      <w:numFmt w:val="decimal"/>
      <w:lvlText w:val="%7."/>
      <w:lvlJc w:val="left"/>
      <w:pPr>
        <w:ind w:left="5106" w:hanging="360"/>
      </w:pPr>
    </w:lvl>
    <w:lvl w:ilvl="7" w:tplc="FDC62538">
      <w:start w:val="1"/>
      <w:numFmt w:val="lowerLetter"/>
      <w:lvlText w:val="%8."/>
      <w:lvlJc w:val="left"/>
      <w:pPr>
        <w:ind w:left="5826" w:hanging="360"/>
      </w:pPr>
    </w:lvl>
    <w:lvl w:ilvl="8" w:tplc="5E566476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D57531D"/>
    <w:multiLevelType w:val="hybridMultilevel"/>
    <w:tmpl w:val="B3BE32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0D2AB46">
      <w:start w:val="1"/>
      <w:numFmt w:val="lowerLetter"/>
      <w:lvlText w:val="%2."/>
      <w:lvlJc w:val="left"/>
      <w:pPr>
        <w:ind w:left="1211" w:hanging="360"/>
      </w:pPr>
      <w:rPr>
        <w:i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F7DE9E80">
      <w:numFmt w:val="bullet"/>
      <w:lvlText w:val="-"/>
      <w:lvlJc w:val="left"/>
      <w:pPr>
        <w:ind w:left="2880" w:hanging="360"/>
      </w:pPr>
      <w:rPr>
        <w:rFonts w:hint="default" w:ascii="Lato" w:hAnsi="Lato" w:cs="Lato" w:eastAsiaTheme="minorHAnsi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7FD073"/>
    <w:multiLevelType w:val="hybridMultilevel"/>
    <w:tmpl w:val="EEEED064"/>
    <w:lvl w:ilvl="0" w:tplc="2398DB2A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72F486C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FF92165C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7289B4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6A7A581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D5D038CC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67EE7988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B1ABD1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B2108912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7D1C6FC5"/>
    <w:multiLevelType w:val="multilevel"/>
    <w:tmpl w:val="4F086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858010409">
    <w:abstractNumId w:val="2"/>
  </w:num>
  <w:num w:numId="2" w16cid:durableId="268894587">
    <w:abstractNumId w:val="0"/>
  </w:num>
  <w:num w:numId="3" w16cid:durableId="2130976014">
    <w:abstractNumId w:val="1"/>
  </w:num>
  <w:num w:numId="4" w16cid:durableId="4141366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86E"/>
    <w:rsid w:val="00014429"/>
    <w:rsid w:val="0001795F"/>
    <w:rsid w:val="00060DB8"/>
    <w:rsid w:val="000C2935"/>
    <w:rsid w:val="000E49B6"/>
    <w:rsid w:val="001132E5"/>
    <w:rsid w:val="0012391A"/>
    <w:rsid w:val="00162499"/>
    <w:rsid w:val="0018390B"/>
    <w:rsid w:val="001A0AC2"/>
    <w:rsid w:val="001E17C4"/>
    <w:rsid w:val="001E7F51"/>
    <w:rsid w:val="001F2A7D"/>
    <w:rsid w:val="001F5A67"/>
    <w:rsid w:val="00222EFC"/>
    <w:rsid w:val="00224B3D"/>
    <w:rsid w:val="00231157"/>
    <w:rsid w:val="00241801"/>
    <w:rsid w:val="00243CCE"/>
    <w:rsid w:val="00263479"/>
    <w:rsid w:val="00290D02"/>
    <w:rsid w:val="002E179B"/>
    <w:rsid w:val="00327DC3"/>
    <w:rsid w:val="00333EFA"/>
    <w:rsid w:val="00353E8D"/>
    <w:rsid w:val="00363B30"/>
    <w:rsid w:val="00397EB7"/>
    <w:rsid w:val="003D086E"/>
    <w:rsid w:val="003D13B6"/>
    <w:rsid w:val="00435134"/>
    <w:rsid w:val="004970DC"/>
    <w:rsid w:val="004C538F"/>
    <w:rsid w:val="005B1A99"/>
    <w:rsid w:val="00626446"/>
    <w:rsid w:val="00674711"/>
    <w:rsid w:val="00756D6B"/>
    <w:rsid w:val="007E6887"/>
    <w:rsid w:val="007F0D22"/>
    <w:rsid w:val="008343BF"/>
    <w:rsid w:val="00856533"/>
    <w:rsid w:val="00893F76"/>
    <w:rsid w:val="008A6D44"/>
    <w:rsid w:val="00947C0E"/>
    <w:rsid w:val="0096725E"/>
    <w:rsid w:val="00971615"/>
    <w:rsid w:val="009773E4"/>
    <w:rsid w:val="009857CA"/>
    <w:rsid w:val="00AC0DBA"/>
    <w:rsid w:val="00AE759D"/>
    <w:rsid w:val="00BB5803"/>
    <w:rsid w:val="00BC2750"/>
    <w:rsid w:val="00C664B7"/>
    <w:rsid w:val="00CA5F23"/>
    <w:rsid w:val="00CB4F0E"/>
    <w:rsid w:val="00CD5270"/>
    <w:rsid w:val="00D705C9"/>
    <w:rsid w:val="00DE496F"/>
    <w:rsid w:val="00DF4987"/>
    <w:rsid w:val="00E10705"/>
    <w:rsid w:val="00EA9724"/>
    <w:rsid w:val="00EC1C56"/>
    <w:rsid w:val="00F0343A"/>
    <w:rsid w:val="00F4777C"/>
    <w:rsid w:val="00F75A44"/>
    <w:rsid w:val="01B0962C"/>
    <w:rsid w:val="01DFA873"/>
    <w:rsid w:val="02909C2C"/>
    <w:rsid w:val="02BF7F09"/>
    <w:rsid w:val="02FD50F9"/>
    <w:rsid w:val="03523AEB"/>
    <w:rsid w:val="0444A4F7"/>
    <w:rsid w:val="050BAA30"/>
    <w:rsid w:val="0524257D"/>
    <w:rsid w:val="0573ADEE"/>
    <w:rsid w:val="05977237"/>
    <w:rsid w:val="0624C034"/>
    <w:rsid w:val="06CE7145"/>
    <w:rsid w:val="071A76C5"/>
    <w:rsid w:val="07CFA726"/>
    <w:rsid w:val="0802EFA0"/>
    <w:rsid w:val="0828916B"/>
    <w:rsid w:val="0A5B4646"/>
    <w:rsid w:val="0ADCDAC1"/>
    <w:rsid w:val="0B444F4F"/>
    <w:rsid w:val="0BDBF649"/>
    <w:rsid w:val="0D071177"/>
    <w:rsid w:val="0D5F6F4B"/>
    <w:rsid w:val="0DBE7218"/>
    <w:rsid w:val="0EBC5E05"/>
    <w:rsid w:val="0F942176"/>
    <w:rsid w:val="101D4098"/>
    <w:rsid w:val="10267F1C"/>
    <w:rsid w:val="11A4F5EB"/>
    <w:rsid w:val="13004247"/>
    <w:rsid w:val="13711DFF"/>
    <w:rsid w:val="13BD20F4"/>
    <w:rsid w:val="1422E1F7"/>
    <w:rsid w:val="14324D57"/>
    <w:rsid w:val="153DA4ED"/>
    <w:rsid w:val="1636C6A9"/>
    <w:rsid w:val="193EBBDA"/>
    <w:rsid w:val="19A9D31B"/>
    <w:rsid w:val="1A764270"/>
    <w:rsid w:val="1B03CCC0"/>
    <w:rsid w:val="1BFCDB33"/>
    <w:rsid w:val="1C5DFFC9"/>
    <w:rsid w:val="1D223B8A"/>
    <w:rsid w:val="1D7E3D5D"/>
    <w:rsid w:val="1DDB2DFD"/>
    <w:rsid w:val="1EBFA68C"/>
    <w:rsid w:val="1F2DDC6C"/>
    <w:rsid w:val="20494C85"/>
    <w:rsid w:val="20C529D4"/>
    <w:rsid w:val="21192F8A"/>
    <w:rsid w:val="222F7511"/>
    <w:rsid w:val="2277037C"/>
    <w:rsid w:val="2280B803"/>
    <w:rsid w:val="22F3AF7D"/>
    <w:rsid w:val="2466EE72"/>
    <w:rsid w:val="25AAA847"/>
    <w:rsid w:val="25DAFE30"/>
    <w:rsid w:val="263DC3DE"/>
    <w:rsid w:val="2671A7D2"/>
    <w:rsid w:val="2772FF7F"/>
    <w:rsid w:val="278E60B5"/>
    <w:rsid w:val="27BBCF2A"/>
    <w:rsid w:val="29806FF9"/>
    <w:rsid w:val="2A3F51C8"/>
    <w:rsid w:val="2A406C22"/>
    <w:rsid w:val="2A7F878E"/>
    <w:rsid w:val="2AF1E733"/>
    <w:rsid w:val="2C046DF9"/>
    <w:rsid w:val="2CCAA218"/>
    <w:rsid w:val="2CCCC19F"/>
    <w:rsid w:val="2D4DEC23"/>
    <w:rsid w:val="2D6250F7"/>
    <w:rsid w:val="2EEDD599"/>
    <w:rsid w:val="2F9BC071"/>
    <w:rsid w:val="2FC4CB88"/>
    <w:rsid w:val="3018CB09"/>
    <w:rsid w:val="30CA4535"/>
    <w:rsid w:val="3542C6CE"/>
    <w:rsid w:val="3542E6DB"/>
    <w:rsid w:val="3641A1BB"/>
    <w:rsid w:val="3689D1F8"/>
    <w:rsid w:val="374AAEBE"/>
    <w:rsid w:val="37F48B45"/>
    <w:rsid w:val="3815E749"/>
    <w:rsid w:val="397855B4"/>
    <w:rsid w:val="39C4419B"/>
    <w:rsid w:val="3A1BF434"/>
    <w:rsid w:val="3AF802EE"/>
    <w:rsid w:val="3B451EE2"/>
    <w:rsid w:val="3B513521"/>
    <w:rsid w:val="3C33CD4E"/>
    <w:rsid w:val="3C44D87D"/>
    <w:rsid w:val="3E9DA722"/>
    <w:rsid w:val="3F59C102"/>
    <w:rsid w:val="4007DDFA"/>
    <w:rsid w:val="4112A338"/>
    <w:rsid w:val="41466271"/>
    <w:rsid w:val="41B29402"/>
    <w:rsid w:val="41C93866"/>
    <w:rsid w:val="41E34D3B"/>
    <w:rsid w:val="436B8A9B"/>
    <w:rsid w:val="437A65DF"/>
    <w:rsid w:val="439D0DA4"/>
    <w:rsid w:val="43B333A7"/>
    <w:rsid w:val="4451362A"/>
    <w:rsid w:val="44653631"/>
    <w:rsid w:val="46B658B0"/>
    <w:rsid w:val="46BDEABB"/>
    <w:rsid w:val="473B1CCA"/>
    <w:rsid w:val="47766A75"/>
    <w:rsid w:val="489CFE2B"/>
    <w:rsid w:val="48A03762"/>
    <w:rsid w:val="49CDA9B2"/>
    <w:rsid w:val="4A31E95E"/>
    <w:rsid w:val="4A77CB8C"/>
    <w:rsid w:val="4AEDA480"/>
    <w:rsid w:val="4B15843A"/>
    <w:rsid w:val="4B3C899C"/>
    <w:rsid w:val="4BE6D375"/>
    <w:rsid w:val="4C4F2101"/>
    <w:rsid w:val="4C6E9919"/>
    <w:rsid w:val="4D5AEFDC"/>
    <w:rsid w:val="4D949881"/>
    <w:rsid w:val="4EC1AA95"/>
    <w:rsid w:val="503275AB"/>
    <w:rsid w:val="50765893"/>
    <w:rsid w:val="51CE8B46"/>
    <w:rsid w:val="51EBAB10"/>
    <w:rsid w:val="521653EB"/>
    <w:rsid w:val="5243ECCF"/>
    <w:rsid w:val="528BFA21"/>
    <w:rsid w:val="52D5DDAB"/>
    <w:rsid w:val="53E39A11"/>
    <w:rsid w:val="54C94FD7"/>
    <w:rsid w:val="54C9B506"/>
    <w:rsid w:val="5669C966"/>
    <w:rsid w:val="566D8DC4"/>
    <w:rsid w:val="56AAA7E3"/>
    <w:rsid w:val="56F5EB66"/>
    <w:rsid w:val="57073727"/>
    <w:rsid w:val="58EE22C6"/>
    <w:rsid w:val="5965C892"/>
    <w:rsid w:val="5A6E53D9"/>
    <w:rsid w:val="5A7B1593"/>
    <w:rsid w:val="5B488B2D"/>
    <w:rsid w:val="5B5E58D5"/>
    <w:rsid w:val="5B9061DC"/>
    <w:rsid w:val="5BF8A67A"/>
    <w:rsid w:val="5C61E2E3"/>
    <w:rsid w:val="5CF90081"/>
    <w:rsid w:val="5DBEC4CD"/>
    <w:rsid w:val="5E9EFAEE"/>
    <w:rsid w:val="5F51E4EF"/>
    <w:rsid w:val="5FBACAC9"/>
    <w:rsid w:val="609C9844"/>
    <w:rsid w:val="60A804B2"/>
    <w:rsid w:val="61458E11"/>
    <w:rsid w:val="618F8210"/>
    <w:rsid w:val="61B96A23"/>
    <w:rsid w:val="6331F738"/>
    <w:rsid w:val="641545D5"/>
    <w:rsid w:val="643EF9D4"/>
    <w:rsid w:val="64935790"/>
    <w:rsid w:val="64B093E2"/>
    <w:rsid w:val="64CBA267"/>
    <w:rsid w:val="64FE7780"/>
    <w:rsid w:val="65AAE423"/>
    <w:rsid w:val="6658B047"/>
    <w:rsid w:val="66C195BC"/>
    <w:rsid w:val="66F568F6"/>
    <w:rsid w:val="672FA9CF"/>
    <w:rsid w:val="673CE28A"/>
    <w:rsid w:val="678FC654"/>
    <w:rsid w:val="67F977DC"/>
    <w:rsid w:val="68B6B300"/>
    <w:rsid w:val="69221380"/>
    <w:rsid w:val="6A8D581E"/>
    <w:rsid w:val="6B4DF6C2"/>
    <w:rsid w:val="6BCE9C3F"/>
    <w:rsid w:val="6BE3426A"/>
    <w:rsid w:val="6BF0529C"/>
    <w:rsid w:val="6E5E52A3"/>
    <w:rsid w:val="6E8C2863"/>
    <w:rsid w:val="6F09A58E"/>
    <w:rsid w:val="6F4C409D"/>
    <w:rsid w:val="6F764AC6"/>
    <w:rsid w:val="7032B3C8"/>
    <w:rsid w:val="70EDB2BB"/>
    <w:rsid w:val="72AAAC53"/>
    <w:rsid w:val="7443B8CA"/>
    <w:rsid w:val="747A751E"/>
    <w:rsid w:val="74C36691"/>
    <w:rsid w:val="76862AE3"/>
    <w:rsid w:val="76ACDFEF"/>
    <w:rsid w:val="76D6D06B"/>
    <w:rsid w:val="77109073"/>
    <w:rsid w:val="779BA98C"/>
    <w:rsid w:val="77C0F71E"/>
    <w:rsid w:val="7893DCDF"/>
    <w:rsid w:val="78B89910"/>
    <w:rsid w:val="790B77A3"/>
    <w:rsid w:val="7964C851"/>
    <w:rsid w:val="799EFE6D"/>
    <w:rsid w:val="7A6261B3"/>
    <w:rsid w:val="7AAF280E"/>
    <w:rsid w:val="7AE7418B"/>
    <w:rsid w:val="7B01AC4E"/>
    <w:rsid w:val="7B5B7A10"/>
    <w:rsid w:val="7CC704BE"/>
    <w:rsid w:val="7E1FB6F2"/>
    <w:rsid w:val="7E78DCFC"/>
    <w:rsid w:val="7EA64E52"/>
    <w:rsid w:val="7F247094"/>
    <w:rsid w:val="7F490C8D"/>
    <w:rsid w:val="7F897C40"/>
    <w:rsid w:val="7FB4E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4B30DE"/>
  <w15:chartTrackingRefBased/>
  <w15:docId w15:val="{9602CA33-7AB4-4435-A796-1BAD086E1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D086E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086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086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08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08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08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08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08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08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08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D086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3D086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3D086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3D086E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3D086E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3D086E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3D086E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3D086E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3D08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086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D086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08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3D08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086E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3D08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08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08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086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D08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086E"/>
    <w:rPr>
      <w:b/>
      <w:bCs/>
      <w:smallCaps/>
      <w:color w:val="0F4761" w:themeColor="accent1" w:themeShade="BF"/>
      <w:spacing w:val="5"/>
    </w:rPr>
  </w:style>
  <w:style w:type="paragraph" w:styleId="Default" w:customStyle="1">
    <w:name w:val="Default"/>
    <w:rsid w:val="003D086E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D086E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D086E"/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6347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63479"/>
    <w:rPr>
      <w:kern w:val="0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NoSpacing">
    <w:name w:val="No Spacing"/>
    <w:uiPriority w:val="1"/>
    <w:qFormat/>
    <w:rsid w:val="00353E8D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mark2yrk9cgbb" w:customStyle="1">
    <w:name w:val="mark2yrk9cgbb"/>
    <w:basedOn w:val="DefaultParagraphFont"/>
    <w:rsid w:val="00F4777C"/>
  </w:style>
  <w:style w:type="character" w:styleId="mark8vue676bq" w:customStyle="1">
    <w:name w:val="mark8vue676bq"/>
    <w:basedOn w:val="DefaultParagraphFont"/>
    <w:rsid w:val="00F47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image" Target="media/image1.jp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fcca17e-22dc-47ba-a035-60d3073becb1" xsi:nil="true"/>
    <lcf76f155ced4ddcb4097134ff3c332f xmlns="e70f7adb-373f-49ff-b302-a96d2b2b043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772B83BA8E2468E888950BC018958" ma:contentTypeVersion="14" ma:contentTypeDescription="Create a new document." ma:contentTypeScope="" ma:versionID="cd7af7e1588a6539b2de4122ecb1d82a">
  <xsd:schema xmlns:xsd="http://www.w3.org/2001/XMLSchema" xmlns:xs="http://www.w3.org/2001/XMLSchema" xmlns:p="http://schemas.microsoft.com/office/2006/metadata/properties" xmlns:ns2="e70f7adb-373f-49ff-b302-a96d2b2b043b" xmlns:ns3="3fcca17e-22dc-47ba-a035-60d3073becb1" targetNamespace="http://schemas.microsoft.com/office/2006/metadata/properties" ma:root="true" ma:fieldsID="67e64e81ea6429fe108dc8bd36fab7dc" ns2:_="" ns3:_="">
    <xsd:import namespace="e70f7adb-373f-49ff-b302-a96d2b2b043b"/>
    <xsd:import namespace="3fcca17e-22dc-47ba-a035-60d3073becb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f7adb-373f-49ff-b302-a96d2b2b043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09722e89-ce61-476e-a893-fa2ca5ca51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ca17e-22dc-47ba-a035-60d3073becb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7902715-454b-4b8c-baae-cda83dbc21b2}" ma:internalName="TaxCatchAll" ma:showField="CatchAllData" ma:web="3fcca17e-22dc-47ba-a035-60d3073be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E010CA-C133-4B0F-A515-BB6324EA0874}">
  <ds:schemaRefs>
    <ds:schemaRef ds:uri="http://schemas.microsoft.com/office/2006/metadata/properties"/>
    <ds:schemaRef ds:uri="http://schemas.microsoft.com/office/infopath/2007/PartnerControls"/>
    <ds:schemaRef ds:uri="3fcca17e-22dc-47ba-a035-60d3073becb1"/>
    <ds:schemaRef ds:uri="e70f7adb-373f-49ff-b302-a96d2b2b043b"/>
  </ds:schemaRefs>
</ds:datastoreItem>
</file>

<file path=customXml/itemProps2.xml><?xml version="1.0" encoding="utf-8"?>
<ds:datastoreItem xmlns:ds="http://schemas.openxmlformats.org/officeDocument/2006/customXml" ds:itemID="{A60EA59A-A5C5-4C00-B573-F07FE83527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0f7adb-373f-49ff-b302-a96d2b2b043b"/>
    <ds:schemaRef ds:uri="3fcca17e-22dc-47ba-a035-60d3073be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8F302B-EF19-4B78-BD30-A0877BF823E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Leah Hoggarth</dc:creator>
  <keywords/>
  <dc:description/>
  <lastModifiedBy>Alison Bowett</lastModifiedBy>
  <revision>13</revision>
  <lastPrinted>2024-11-04T14:24:00.0000000Z</lastPrinted>
  <dcterms:created xsi:type="dcterms:W3CDTF">2026-07-14T07:24:00.0000000Z</dcterms:created>
  <dcterms:modified xsi:type="dcterms:W3CDTF">2026-08-07T11:50:41.9429115Z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0x0101009BA772B83BA8E2468E888950BC018958</vt:lpwstr>
  </property>
  <property fmtid="{D5CDD505-2E9C-101B-9397-08002B2CF9AE}" pid="3" name="MediaServiceImageTags">
    <vt:lpwstr/>
  </property>
</Properties>
</file>